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36"/>
        </w:rPr>
        <w:t>长安中学2021—2022学年第一学期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15～16周工作计划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2021．12．6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严格落实疫情防控，做到“非必要不离锡”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冬季传染病预防及常态化疫情防控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选举区人大代表两名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迎接区责任督学来校指导工作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调研初三年级课堂教学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课后延时服务调整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做好2021年12月医疗保险申报工作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做好2021年12月养老金及职业年金申报工作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做好2022年无锡市退休人员住院医疗互助保险工作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做好2022年儿童统筹医疗工作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做好三十年教龄游园证年审新办工作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更新江苏省中小学教职工信息管理系统数据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完善更新“无锡市机关事业单位机构编制人事管理信息系统”人员信息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新系统岗位设置工作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继续做好干部人事档案专项督查后整改工作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继续协助教师发展处做好教师业务档案材料审核工作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做好2021办学水平考核相关条款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启动吴燕萍、樊珺老师退休审批工作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6-10/12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各年级组织好第二次单元练习工作（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2月6—10日）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①教研组长、备课组长安排好出卷工作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②印制测试卷、英语录音、落实试场、编制监考表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③各年级认真组织测试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单元练习时完成教学常规检查工作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单元练习各教研组、各备课组进行测试质量分析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完成本学期教师满意率测评结果的统计汇总工作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完成12月份督学的相关材料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配合校长室，做好骨干教师的考核工作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布置各教研组、备课组准备2021年度优秀教研组、备课组评选材料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学生社团活动正常开展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完成各项实验计划，落实实验室卫生、实验室工作和资料的常规检查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认真组织相关教师参加区级各学科培训活动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认真完成</w:t>
            </w:r>
            <w:r>
              <w:rPr>
                <w:rFonts w:hint="eastAsia" w:ascii="宋体" w:hAnsi="宋体"/>
                <w:szCs w:val="21"/>
              </w:rPr>
              <w:t>中小学教师信息技术应用能力提升工程2.0校本应用考核工作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完成2021年度教师校本培训学时的录入工作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积极推进“教师发展信息系统”网络云平台2021年度教师信息录入工作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做好对外公开课课例视频课件的收集整理工作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认真做好我校无锡市教育科研“十三五”课题结题材料的编印工作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认真做好2021年骨干教师考核工作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认真做好2021年获奖统计汇总工作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认真做好2021年度高质量发展考核材料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做好宿舍管理统计与反馈工作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协助宿管阿姨与班主任进行学生宿舍管理教育工作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协助各部门做好学生退宿安排工作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开展12月班级心理委员工作例会及培训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班主任11月份考核和总结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“童心向党，心系奥运”学生作品征集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学生资助工作网上填报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反诈主题教育活动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入团仪式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第四次团课开展暨团校结业仪式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学生会例会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继续每周青年大学习宣传发动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团员材料交团区委审核、团员证盖章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收齐各类团校学员资料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参加2021年惠山区教育系统团队干部培训班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pStyle w:val="5"/>
              <w:ind w:lef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评出十一月份“崇素示范班”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大队委例会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参加2021年惠山区教育系统团队干部培训班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出好12月份新一期黑板报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继续做好疫情防控平台数据排查及上报工作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继续组织好学校师生员工核酸检测工作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继续做好疫苗加强针接种情况统计上报工作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组织召开学生安全员小组工作会议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加强做好反“电信、网络诈骗”宣传工作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做好学校安全管理排查及整改工作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做好消防巡查工作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做好各室水电巡查和维修工作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做好厕所吊顶维修工作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完成电脑、油印一体机采购工作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做好预防新冠肺炎消杀工作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做好高质量发展材料上传工作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做好学校改扩建协调工作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A770C"/>
    <w:rsid w:val="000C317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C004E"/>
    <w:rsid w:val="001C135B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6245E"/>
    <w:rsid w:val="004635B7"/>
    <w:rsid w:val="0047458D"/>
    <w:rsid w:val="00490C38"/>
    <w:rsid w:val="004A1ED6"/>
    <w:rsid w:val="004A67A0"/>
    <w:rsid w:val="004A7CD9"/>
    <w:rsid w:val="004B3360"/>
    <w:rsid w:val="004B7FBA"/>
    <w:rsid w:val="004C0B0B"/>
    <w:rsid w:val="004C28C0"/>
    <w:rsid w:val="004D0DEB"/>
    <w:rsid w:val="004D4604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10252"/>
    <w:rsid w:val="00F1122C"/>
    <w:rsid w:val="00F30210"/>
    <w:rsid w:val="00F31C34"/>
    <w:rsid w:val="00F33BC0"/>
    <w:rsid w:val="00F37BEE"/>
    <w:rsid w:val="00F404DD"/>
    <w:rsid w:val="00F42E1B"/>
    <w:rsid w:val="00F4542B"/>
    <w:rsid w:val="00F54B7E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31C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696CC-7034-4CAF-8783-D47C040BA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307</Words>
  <Characters>1756</Characters>
  <Lines>14</Lines>
  <Paragraphs>4</Paragraphs>
  <TotalTime>803</TotalTime>
  <ScaleCrop>false</ScaleCrop>
  <LinksUpToDate>false</LinksUpToDate>
  <CharactersWithSpaces>2059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2021-12-09T01:25:31Z</dcterms:modified>
  <dc:title>长安中学2015—2016学年第二学期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