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288" w:lineRule="atLeast"/>
        <w:jc w:val="center"/>
        <w:rPr>
          <w:rFonts w:ascii="PingFang SC" w:hAnsi="PingFang SC" w:eastAsia="PingFang SC" w:cs="PingFang SC"/>
          <w:color w:val="333333"/>
          <w:sz w:val="19"/>
          <w:szCs w:val="19"/>
        </w:rPr>
      </w:pPr>
      <w:bookmarkStart w:id="0" w:name="_GoBack"/>
      <w:r>
        <w:rPr>
          <w:rStyle w:val="11"/>
          <w:rFonts w:hint="eastAsia" w:ascii="楷体" w:hAnsi="楷体" w:eastAsia="楷体" w:cs="楷体"/>
          <w:bCs/>
          <w:color w:val="333333"/>
          <w:sz w:val="22"/>
          <w:szCs w:val="22"/>
          <w:lang w:eastAsia="zh-CN"/>
        </w:rPr>
        <w:t>无锡市长安中学2024—2025学年度学生社会实践活动项</w:t>
      </w:r>
      <w:r>
        <w:rPr>
          <w:rStyle w:val="11"/>
          <w:rFonts w:hint="eastAsia" w:ascii="楷体" w:hAnsi="楷体" w:eastAsia="楷体" w:cs="楷体"/>
          <w:bCs/>
          <w:color w:val="333333"/>
          <w:sz w:val="22"/>
          <w:szCs w:val="22"/>
        </w:rPr>
        <w:t>的中标结果公示</w:t>
      </w:r>
    </w:p>
    <w:bookmarkEnd w:id="0"/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PingFang SC" w:hAnsi="PingFang SC" w:eastAsia="PingFang SC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涵熙（苏州）工程顾问有限公司受</w:t>
      </w:r>
      <w:r>
        <w:rPr>
          <w:rFonts w:hint="eastAsia" w:ascii="楷体" w:hAnsi="楷体" w:eastAsia="楷体" w:cs="楷体"/>
          <w:color w:val="333333"/>
          <w:sz w:val="19"/>
          <w:szCs w:val="19"/>
          <w:lang w:eastAsia="zh-CN"/>
        </w:rPr>
        <w:t>无锡市长安中学</w:t>
      </w:r>
      <w:r>
        <w:rPr>
          <w:rFonts w:hint="eastAsia" w:ascii="楷体" w:hAnsi="楷体" w:eastAsia="楷体" w:cs="楷体"/>
          <w:color w:val="333333"/>
          <w:sz w:val="19"/>
          <w:szCs w:val="19"/>
        </w:rPr>
        <w:t>委托，就其</w:t>
      </w:r>
      <w:r>
        <w:rPr>
          <w:rFonts w:hint="eastAsia" w:ascii="楷体" w:hAnsi="楷体" w:eastAsia="楷体" w:cs="楷体"/>
          <w:color w:val="333333"/>
          <w:sz w:val="19"/>
          <w:szCs w:val="19"/>
          <w:lang w:eastAsia="zh-CN"/>
        </w:rPr>
        <w:t>无锡市长安中学2024—2025学年度学生社会实践活动项</w:t>
      </w:r>
      <w:r>
        <w:rPr>
          <w:rFonts w:hint="eastAsia" w:ascii="楷体" w:hAnsi="楷体" w:eastAsia="楷体" w:cs="楷体"/>
          <w:color w:val="333333"/>
          <w:sz w:val="19"/>
          <w:szCs w:val="19"/>
        </w:rPr>
        <w:t>进行公开招标。按规定程序进行了开标、评标、定标，现就本次评标结果公布如下：</w:t>
      </w:r>
    </w:p>
    <w:p>
      <w:pPr>
        <w:pStyle w:val="9"/>
        <w:widowControl/>
        <w:spacing w:before="84" w:beforeAutospacing="0" w:after="84" w:afterAutospacing="0" w:line="372" w:lineRule="atLeast"/>
        <w:rPr>
          <w:rFonts w:ascii="PingFang SC" w:hAnsi="PingFang SC" w:eastAsia="PingFang SC" w:cs="PingFang SC"/>
          <w:color w:val="333333"/>
          <w:sz w:val="19"/>
          <w:szCs w:val="19"/>
        </w:rPr>
      </w:pP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</w:rPr>
        <w:t>一、招标项目名称及编号：</w:t>
      </w:r>
    </w:p>
    <w:p>
      <w:pPr>
        <w:pStyle w:val="9"/>
        <w:widowControl/>
        <w:spacing w:before="84" w:beforeAutospacing="0" w:after="84" w:afterAutospacing="0" w:line="288" w:lineRule="atLeast"/>
        <w:ind w:left="412" w:leftChars="180" w:hanging="34" w:hangingChars="18"/>
        <w:rPr>
          <w:rFonts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  <w:lang w:eastAsia="zh-CN"/>
        </w:rPr>
        <w:t>无锡市长安中学2024—2025学年度学生社会实践活动项HXCG2024-064</w:t>
      </w:r>
      <w:r>
        <w:rPr>
          <w:rFonts w:hint="eastAsia" w:ascii="楷体" w:hAnsi="楷体" w:eastAsia="楷体" w:cs="楷体"/>
          <w:color w:val="333333"/>
          <w:sz w:val="19"/>
          <w:szCs w:val="19"/>
        </w:rPr>
        <w:t xml:space="preserve">   </w:t>
      </w:r>
    </w:p>
    <w:p>
      <w:pPr>
        <w:pStyle w:val="9"/>
        <w:widowControl/>
        <w:spacing w:before="84" w:beforeAutospacing="0" w:after="84" w:afterAutospacing="0" w:line="288" w:lineRule="atLeast"/>
        <w:rPr>
          <w:rFonts w:ascii="PingFang SC" w:hAnsi="PingFang SC" w:eastAsia="PingFang SC" w:cs="PingFang SC"/>
          <w:color w:val="333333"/>
          <w:sz w:val="19"/>
          <w:szCs w:val="19"/>
        </w:rPr>
      </w:pPr>
      <w:r>
        <w:rPr>
          <w:rStyle w:val="11"/>
          <w:rFonts w:hint="eastAsia" w:ascii="楷体" w:hAnsi="楷体" w:eastAsia="楷体" w:cs="楷体"/>
          <w:bCs/>
          <w:color w:val="333333"/>
          <w:sz w:val="19"/>
          <w:szCs w:val="19"/>
        </w:rPr>
        <w:t>二、项目简要说明：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该项目为</w:t>
      </w:r>
      <w:r>
        <w:rPr>
          <w:rFonts w:hint="eastAsia" w:ascii="楷体" w:hAnsi="楷体" w:eastAsia="楷体" w:cs="楷体"/>
          <w:color w:val="333333"/>
          <w:sz w:val="19"/>
          <w:szCs w:val="19"/>
          <w:lang w:eastAsia="zh-CN"/>
        </w:rPr>
        <w:t>无锡市长安中学</w:t>
      </w:r>
      <w:r>
        <w:rPr>
          <w:rFonts w:hint="eastAsia" w:ascii="楷体" w:hAnsi="楷体" w:eastAsia="楷体" w:cs="楷体"/>
          <w:color w:val="333333"/>
          <w:sz w:val="19"/>
          <w:szCs w:val="19"/>
        </w:rPr>
        <w:t>学生社会实践项目，为</w:t>
      </w:r>
      <w:r>
        <w:rPr>
          <w:rFonts w:hint="eastAsia" w:ascii="楷体" w:hAnsi="楷体" w:eastAsia="楷体" w:cs="楷体"/>
          <w:color w:val="333333"/>
          <w:sz w:val="19"/>
          <w:szCs w:val="19"/>
          <w:lang w:eastAsia="zh-CN"/>
        </w:rPr>
        <w:t>无锡市长安中学</w:t>
      </w:r>
      <w:r>
        <w:rPr>
          <w:rFonts w:hint="eastAsia" w:ascii="楷体" w:hAnsi="楷体" w:eastAsia="楷体" w:cs="楷体"/>
          <w:color w:val="333333"/>
          <w:sz w:val="19"/>
          <w:szCs w:val="19"/>
        </w:rPr>
        <w:t>2024—2025学年度学生社会实践活动。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本项目分为：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hint="eastAsia"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一标段：初一年级学生社会实践活动；（秋季人数约为444人；采购预算为：48840元）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hint="eastAsia"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二标段：初二年级学生社会实践活动；（秋季人数约为452人；采购预算为：49720元）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hint="eastAsia"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三标段：初三年级学生社会实践活动；（秋季人数约为459人；采购预算为：50490元）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hint="eastAsia"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四标段：初一年级学生社会实践活动；（春季人数约为444人；采购预算为：48840元）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hint="eastAsia"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五标段：初二年级学生社会实践活动；（春季人数约为452人；采购预算为：49720元）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六标段：初三年级学生社会实践活动；（春季人数约为459人；采购预算为：50490元）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同一投标人可同时对所有标段进行投标，但最多只能中1个标段。经评审多标段均为第一名时，按投标人承诺的优先顺序，选择排列于前的标段中标，其余标段无条件放弃中标权，该标段按得分排序名次顺延中标候选人。详细标段划分详见采购需求。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服务期限：一年。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质量标准：满足采购人要求。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质量违约金：合同价款的3%。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本项目最高限价：本项目按单价投标，最高限价1</w:t>
      </w:r>
      <w:r>
        <w:rPr>
          <w:rFonts w:hint="eastAsia" w:ascii="楷体" w:hAnsi="楷体" w:eastAsia="楷体" w:cs="楷体"/>
          <w:color w:val="333333"/>
          <w:sz w:val="19"/>
          <w:szCs w:val="19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19"/>
          <w:szCs w:val="19"/>
        </w:rPr>
        <w:t>0元/人，超出最高限价按无效投标处理。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本项目是否专门面向中小企业采购：是。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本项目所属行业：根据中小企业划型标准规定（工信部联企业【2011】300号中的：其他未列明行业）。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PingFang SC" w:hAnsi="PingFang SC" w:eastAsia="PingFang SC" w:cs="PingFang SC"/>
          <w:color w:val="333333"/>
          <w:sz w:val="19"/>
          <w:szCs w:val="19"/>
        </w:rPr>
      </w:pP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</w:rPr>
        <w:t>三、评标信息：</w:t>
      </w:r>
    </w:p>
    <w:p>
      <w:pPr>
        <w:pStyle w:val="9"/>
        <w:widowControl/>
        <w:spacing w:before="84" w:beforeAutospacing="0" w:after="84" w:afterAutospacing="0" w:line="372" w:lineRule="atLeast"/>
        <w:ind w:firstLine="384"/>
        <w:rPr>
          <w:rFonts w:ascii="PingFang SC" w:hAnsi="PingFang SC" w:eastAsia="PingFang SC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评标日期：2024年1</w:t>
      </w:r>
      <w:r>
        <w:rPr>
          <w:rFonts w:hint="eastAsia" w:ascii="楷体" w:hAnsi="楷体" w:eastAsia="楷体" w:cs="楷体"/>
          <w:color w:val="333333"/>
          <w:sz w:val="19"/>
          <w:szCs w:val="19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19"/>
          <w:szCs w:val="19"/>
        </w:rPr>
        <w:t>月</w:t>
      </w:r>
      <w:r>
        <w:rPr>
          <w:rFonts w:hint="eastAsia" w:ascii="楷体" w:hAnsi="楷体" w:eastAsia="楷体" w:cs="楷体"/>
          <w:color w:val="333333"/>
          <w:sz w:val="19"/>
          <w:szCs w:val="19"/>
          <w:lang w:val="en-US" w:eastAsia="zh-CN"/>
        </w:rPr>
        <w:t>6</w:t>
      </w:r>
      <w:r>
        <w:rPr>
          <w:rFonts w:hint="eastAsia" w:ascii="楷体" w:hAnsi="楷体" w:eastAsia="楷体" w:cs="楷体"/>
          <w:color w:val="333333"/>
          <w:sz w:val="19"/>
          <w:szCs w:val="19"/>
        </w:rPr>
        <w:t>日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PingFang SC" w:hAnsi="PingFang SC" w:eastAsia="PingFang SC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评标地点：无锡市长安中学一号楼二楼多功能厅</w:t>
      </w:r>
    </w:p>
    <w:p>
      <w:pPr>
        <w:pStyle w:val="9"/>
        <w:widowControl/>
        <w:numPr>
          <w:ilvl w:val="0"/>
          <w:numId w:val="1"/>
        </w:numPr>
        <w:spacing w:before="84" w:beforeAutospacing="0" w:after="84" w:afterAutospacing="0" w:line="372" w:lineRule="atLeast"/>
        <w:rPr>
          <w:rStyle w:val="11"/>
          <w:rFonts w:ascii="楷体" w:hAnsi="楷体" w:eastAsia="楷体" w:cs="楷体"/>
          <w:bCs/>
          <w:color w:val="333333"/>
          <w:spacing w:val="12"/>
          <w:sz w:val="19"/>
          <w:szCs w:val="19"/>
        </w:rPr>
      </w:pP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</w:rPr>
        <w:t>中标信息：</w:t>
      </w:r>
    </w:p>
    <w:p>
      <w:pPr>
        <w:pStyle w:val="9"/>
        <w:widowControl/>
        <w:spacing w:before="84" w:beforeAutospacing="0" w:after="84" w:afterAutospacing="0" w:line="372" w:lineRule="atLeast"/>
        <w:ind w:firstLine="429" w:firstLineChars="200"/>
        <w:rPr>
          <w:rStyle w:val="11"/>
          <w:rFonts w:ascii="楷体" w:hAnsi="楷体" w:eastAsia="楷体" w:cs="楷体"/>
          <w:bCs/>
          <w:color w:val="333333"/>
          <w:spacing w:val="12"/>
          <w:sz w:val="19"/>
          <w:szCs w:val="19"/>
        </w:rPr>
      </w:pP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</w:rPr>
        <w:t>一标段：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hint="eastAsia" w:ascii="PingFang SC" w:hAnsi="PingFang SC" w:eastAsia="楷体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中标单位名称：江苏万达国际旅行社有限公司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楷体" w:hAnsi="楷体" w:eastAsia="楷体" w:cs="楷体"/>
          <w:color w:val="333333"/>
          <w:sz w:val="19"/>
          <w:szCs w:val="19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19"/>
          <w:szCs w:val="19"/>
          <w:shd w:val="clear" w:color="auto" w:fill="FFFFFF"/>
        </w:rPr>
        <w:t>中标单位地址：无锡市梁溪区北大街街道兴源北路600-1713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中标价：4.1292万元, 单价：93元/人</w:t>
      </w:r>
    </w:p>
    <w:p>
      <w:pPr>
        <w:pStyle w:val="9"/>
        <w:widowControl/>
        <w:spacing w:before="84" w:beforeAutospacing="0" w:after="84" w:afterAutospacing="0" w:line="372" w:lineRule="atLeast"/>
        <w:ind w:firstLine="429" w:firstLineChars="200"/>
        <w:rPr>
          <w:rStyle w:val="11"/>
          <w:rFonts w:ascii="楷体" w:hAnsi="楷体" w:eastAsia="楷体" w:cs="楷体"/>
          <w:bCs/>
          <w:color w:val="333333"/>
          <w:spacing w:val="12"/>
          <w:sz w:val="19"/>
          <w:szCs w:val="19"/>
        </w:rPr>
      </w:pP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  <w:lang w:val="en-US" w:eastAsia="zh-CN"/>
        </w:rPr>
        <w:t>二</w:t>
      </w: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</w:rPr>
        <w:t>标段：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hint="eastAsia" w:ascii="PingFang SC" w:hAnsi="PingFang SC" w:eastAsia="楷体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中标单位名称：无锡市二泉国际旅行社有限公司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ascii="楷体" w:hAnsi="楷体" w:eastAsia="楷体" w:cs="楷体"/>
          <w:color w:val="333333"/>
          <w:sz w:val="19"/>
          <w:szCs w:val="19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19"/>
          <w:szCs w:val="19"/>
          <w:shd w:val="clear" w:color="auto" w:fill="FFFFFF"/>
        </w:rPr>
        <w:t>中标单位地址：无锡市运河西路1596-2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hint="eastAsia"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中标价：3.2544万元, 单价：72元/人</w:t>
      </w:r>
    </w:p>
    <w:p>
      <w:pPr>
        <w:pStyle w:val="9"/>
        <w:widowControl/>
        <w:spacing w:before="84" w:beforeAutospacing="0" w:after="84" w:afterAutospacing="0" w:line="372" w:lineRule="atLeast"/>
        <w:ind w:firstLine="215" w:firstLineChars="100"/>
        <w:rPr>
          <w:rStyle w:val="11"/>
          <w:rFonts w:ascii="楷体" w:hAnsi="楷体" w:eastAsia="楷体" w:cs="楷体"/>
          <w:bCs/>
          <w:color w:val="333333"/>
          <w:spacing w:val="12"/>
          <w:sz w:val="19"/>
          <w:szCs w:val="19"/>
        </w:rPr>
      </w:pP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  <w:lang w:val="en-US" w:eastAsia="zh-CN"/>
        </w:rPr>
        <w:t>三</w:t>
      </w: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</w:rPr>
        <w:t>标段：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hint="eastAsia" w:ascii="PingFang SC" w:hAnsi="PingFang SC" w:eastAsia="楷体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中标单位名称：无锡市金色假期国际旅行社有限公司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ascii="楷体" w:hAnsi="楷体" w:eastAsia="楷体" w:cs="楷体"/>
          <w:color w:val="333333"/>
          <w:sz w:val="19"/>
          <w:szCs w:val="19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19"/>
          <w:szCs w:val="19"/>
          <w:shd w:val="clear" w:color="auto" w:fill="FFFFFF"/>
        </w:rPr>
        <w:t>中标单位地址：无锡市中山路71号锡金大厦三楼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hint="eastAsia"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中标价：4.9572万元, 单价：108元/人</w:t>
      </w:r>
    </w:p>
    <w:p>
      <w:pPr>
        <w:pStyle w:val="9"/>
        <w:widowControl/>
        <w:spacing w:before="84" w:beforeAutospacing="0" w:after="84" w:afterAutospacing="0" w:line="372" w:lineRule="atLeast"/>
        <w:ind w:firstLine="215" w:firstLineChars="100"/>
        <w:rPr>
          <w:rStyle w:val="11"/>
          <w:rFonts w:ascii="楷体" w:hAnsi="楷体" w:eastAsia="楷体" w:cs="楷体"/>
          <w:bCs/>
          <w:color w:val="333333"/>
          <w:spacing w:val="12"/>
          <w:sz w:val="19"/>
          <w:szCs w:val="19"/>
        </w:rPr>
      </w:pP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  <w:lang w:val="en-US" w:eastAsia="zh-CN"/>
        </w:rPr>
        <w:t>四</w:t>
      </w: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</w:rPr>
        <w:t>标段：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hint="eastAsia" w:ascii="PingFang SC" w:hAnsi="PingFang SC" w:eastAsia="楷体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中标单位名称：无锡江南国际旅行社有限公司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ascii="楷体" w:hAnsi="楷体" w:eastAsia="楷体" w:cs="楷体"/>
          <w:color w:val="333333"/>
          <w:sz w:val="19"/>
          <w:szCs w:val="19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19"/>
          <w:szCs w:val="19"/>
          <w:shd w:val="clear" w:color="auto" w:fill="FFFFFF"/>
        </w:rPr>
        <w:t>中标单位地址：无锡市西直街12号4楼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hint="eastAsia"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中标价：4.6176万元, 单价：104元/人</w:t>
      </w:r>
    </w:p>
    <w:p>
      <w:pPr>
        <w:pStyle w:val="9"/>
        <w:widowControl/>
        <w:spacing w:before="84" w:beforeAutospacing="0" w:after="84" w:afterAutospacing="0" w:line="372" w:lineRule="atLeast"/>
        <w:ind w:firstLine="215" w:firstLineChars="100"/>
        <w:rPr>
          <w:rStyle w:val="11"/>
          <w:rFonts w:ascii="楷体" w:hAnsi="楷体" w:eastAsia="楷体" w:cs="楷体"/>
          <w:bCs/>
          <w:color w:val="333333"/>
          <w:spacing w:val="12"/>
          <w:sz w:val="19"/>
          <w:szCs w:val="19"/>
        </w:rPr>
      </w:pP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  <w:lang w:val="en-US" w:eastAsia="zh-CN"/>
        </w:rPr>
        <w:t>五</w:t>
      </w: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</w:rPr>
        <w:t>标段：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hint="eastAsia" w:ascii="PingFang SC" w:hAnsi="PingFang SC" w:eastAsia="楷体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中标单位名称：无锡中旅信程旅游股份公司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ascii="楷体" w:hAnsi="楷体" w:eastAsia="楷体" w:cs="楷体"/>
          <w:color w:val="333333"/>
          <w:sz w:val="19"/>
          <w:szCs w:val="19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19"/>
          <w:szCs w:val="19"/>
          <w:shd w:val="clear" w:color="auto" w:fill="FFFFFF"/>
        </w:rPr>
        <w:t>中标单位地址：无锡市梁溪区锡沪西路300号-1楼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hint="eastAsia"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中标价：3.5256万元, 单价：78元/人</w:t>
      </w:r>
    </w:p>
    <w:p>
      <w:pPr>
        <w:pStyle w:val="9"/>
        <w:widowControl/>
        <w:spacing w:before="84" w:beforeAutospacing="0" w:after="84" w:afterAutospacing="0" w:line="372" w:lineRule="atLeast"/>
        <w:ind w:firstLine="215" w:firstLineChars="100"/>
        <w:rPr>
          <w:rStyle w:val="11"/>
          <w:rFonts w:ascii="楷体" w:hAnsi="楷体" w:eastAsia="楷体" w:cs="楷体"/>
          <w:bCs/>
          <w:color w:val="333333"/>
          <w:spacing w:val="12"/>
          <w:sz w:val="19"/>
          <w:szCs w:val="19"/>
        </w:rPr>
      </w:pP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  <w:lang w:val="en-US" w:eastAsia="zh-CN"/>
        </w:rPr>
        <w:t>六</w:t>
      </w: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</w:rPr>
        <w:t>标段：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hint="eastAsia" w:ascii="PingFang SC" w:hAnsi="PingFang SC" w:eastAsia="楷体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中标单位名称：无锡中国国际旅行社有限公司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ascii="楷体" w:hAnsi="楷体" w:eastAsia="楷体" w:cs="楷体"/>
          <w:color w:val="333333"/>
          <w:sz w:val="19"/>
          <w:szCs w:val="19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19"/>
          <w:szCs w:val="19"/>
          <w:shd w:val="clear" w:color="auto" w:fill="FFFFFF"/>
        </w:rPr>
        <w:t>中标单位地址：无锡市新生路7号</w:t>
      </w:r>
    </w:p>
    <w:p>
      <w:pPr>
        <w:pStyle w:val="9"/>
        <w:widowControl/>
        <w:spacing w:before="84" w:beforeAutospacing="0" w:after="84" w:afterAutospacing="0" w:line="288" w:lineRule="atLeast"/>
        <w:ind w:firstLine="190" w:firstLineChars="100"/>
        <w:rPr>
          <w:rFonts w:hint="eastAsia"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中标价：3.8556元, 单价：84元/人</w:t>
      </w:r>
    </w:p>
    <w:p>
      <w:pPr>
        <w:pStyle w:val="9"/>
        <w:widowControl/>
        <w:shd w:val="clear" w:color="auto" w:fill="FFFFFF"/>
        <w:spacing w:before="72" w:beforeAutospacing="0" w:after="72" w:afterAutospacing="0" w:line="288" w:lineRule="atLeast"/>
        <w:rPr>
          <w:rFonts w:ascii="PingFang SC" w:hAnsi="PingFang SC" w:eastAsia="PingFang SC" w:cs="PingFang SC"/>
          <w:color w:val="333333"/>
          <w:sz w:val="19"/>
          <w:szCs w:val="19"/>
        </w:rPr>
      </w:pPr>
      <w:r>
        <w:rPr>
          <w:rStyle w:val="11"/>
          <w:rFonts w:hint="eastAsia" w:ascii="楷体" w:hAnsi="楷体" w:eastAsia="楷体" w:cs="楷体"/>
          <w:bCs/>
          <w:color w:val="333333"/>
          <w:spacing w:val="12"/>
          <w:sz w:val="19"/>
          <w:szCs w:val="19"/>
          <w:shd w:val="clear" w:color="auto" w:fill="FFFFFF"/>
        </w:rPr>
        <w:t>五、本次招标联系事项：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PingFang SC" w:hAnsi="PingFang SC" w:eastAsia="PingFang SC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1、招标人信息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hint="eastAsia" w:ascii="PingFang SC" w:hAnsi="PingFang SC" w:eastAsia="楷体" w:cs="PingFang SC"/>
          <w:color w:val="333333"/>
          <w:sz w:val="19"/>
          <w:szCs w:val="19"/>
          <w:lang w:eastAsia="zh-CN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名称：</w:t>
      </w:r>
      <w:r>
        <w:rPr>
          <w:rFonts w:hint="eastAsia" w:ascii="楷体" w:hAnsi="楷体" w:eastAsia="楷体" w:cs="楷体"/>
          <w:color w:val="333333"/>
          <w:sz w:val="19"/>
          <w:szCs w:val="19"/>
          <w:shd w:val="clear" w:color="auto" w:fill="FFFFFF"/>
          <w:lang w:eastAsia="zh-CN"/>
        </w:rPr>
        <w:t>无锡市长安中学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hint="eastAsia" w:ascii="PingFang SC" w:hAnsi="PingFang SC" w:eastAsia="楷体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联系人：缪老师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PingFang SC" w:hAnsi="PingFang SC" w:eastAsia="PingFang SC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2、招标代理机构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hint="eastAsia" w:ascii="PingFang SC" w:hAnsi="PingFang SC" w:eastAsia="楷体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名称：</w:t>
      </w:r>
      <w:r>
        <w:rPr>
          <w:rFonts w:hint="eastAsia" w:ascii="楷体" w:hAnsi="楷体" w:eastAsia="楷体" w:cs="楷体"/>
          <w:color w:val="333333"/>
          <w:sz w:val="19"/>
          <w:szCs w:val="19"/>
          <w:shd w:val="clear" w:color="auto" w:fill="FFFFFF"/>
        </w:rPr>
        <w:t>涵熙（苏州）工程顾问有限公司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PingFang SC" w:hAnsi="PingFang SC" w:eastAsia="PingFang SC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联系地址：无锡市惠山区洛南大道8号西泽大厦28楼2802室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PingFang SC" w:hAnsi="PingFang SC" w:eastAsia="PingFang SC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联系人：杨逸、蒋鼎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PingFang SC" w:hAnsi="PingFang SC" w:eastAsia="PingFang SC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  <w:shd w:val="clear" w:color="auto" w:fill="FFFFFF"/>
        </w:rPr>
        <w:t>联系方式：0510-83306659</w:t>
      </w:r>
    </w:p>
    <w:p>
      <w:pPr>
        <w:pStyle w:val="9"/>
        <w:widowControl/>
        <w:spacing w:before="84" w:beforeAutospacing="0" w:after="84" w:afterAutospacing="0" w:line="288" w:lineRule="atLeast"/>
        <w:ind w:firstLine="384"/>
        <w:rPr>
          <w:rFonts w:ascii="PingFang SC" w:hAnsi="PingFang SC" w:eastAsia="PingFang SC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自本公告公示之日起3个工作日内，对中标结果没有异议的，招标人将签发中标通知书。</w:t>
      </w:r>
    </w:p>
    <w:p>
      <w:pPr>
        <w:pStyle w:val="9"/>
        <w:widowControl/>
        <w:shd w:val="clear" w:color="auto" w:fill="FFFFFF"/>
        <w:spacing w:before="72" w:beforeAutospacing="0" w:after="72" w:afterAutospacing="0" w:line="288" w:lineRule="atLeast"/>
        <w:jc w:val="right"/>
        <w:rPr>
          <w:rFonts w:ascii="楷体" w:hAnsi="楷体" w:eastAsia="楷体" w:cs="楷体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  <w:shd w:val="clear" w:color="auto" w:fill="FFFFFF"/>
        </w:rPr>
        <w:t> </w:t>
      </w:r>
      <w:r>
        <w:rPr>
          <w:rFonts w:hint="eastAsia" w:ascii="楷体" w:hAnsi="楷体" w:eastAsia="楷体" w:cs="楷体"/>
          <w:color w:val="333333"/>
          <w:sz w:val="19"/>
          <w:szCs w:val="19"/>
        </w:rPr>
        <w:t xml:space="preserve">                </w:t>
      </w:r>
    </w:p>
    <w:p>
      <w:pPr>
        <w:pStyle w:val="9"/>
        <w:widowControl/>
        <w:shd w:val="clear" w:color="auto" w:fill="FFFFFF"/>
        <w:spacing w:before="72" w:beforeAutospacing="0" w:after="72" w:afterAutospacing="0" w:line="288" w:lineRule="atLeast"/>
        <w:jc w:val="right"/>
        <w:rPr>
          <w:rFonts w:ascii="PingFang SC" w:hAnsi="PingFang SC" w:eastAsia="PingFang SC" w:cs="PingFang SC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color w:val="333333"/>
          <w:sz w:val="19"/>
          <w:szCs w:val="19"/>
        </w:rPr>
        <w:t>2024年1</w:t>
      </w:r>
      <w:r>
        <w:rPr>
          <w:rFonts w:hint="eastAsia" w:ascii="楷体" w:hAnsi="楷体" w:eastAsia="楷体" w:cs="楷体"/>
          <w:color w:val="333333"/>
          <w:sz w:val="19"/>
          <w:szCs w:val="19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19"/>
          <w:szCs w:val="19"/>
        </w:rPr>
        <w:t>月</w:t>
      </w:r>
      <w:r>
        <w:rPr>
          <w:rFonts w:hint="eastAsia" w:ascii="楷体" w:hAnsi="楷体" w:eastAsia="楷体" w:cs="楷体"/>
          <w:color w:val="333333"/>
          <w:sz w:val="19"/>
          <w:szCs w:val="19"/>
          <w:lang w:val="en-US" w:eastAsia="zh-CN"/>
        </w:rPr>
        <w:t>6</w:t>
      </w:r>
      <w:r>
        <w:rPr>
          <w:rFonts w:hint="eastAsia" w:ascii="楷体" w:hAnsi="楷体" w:eastAsia="楷体" w:cs="楷体"/>
          <w:color w:val="333333"/>
          <w:sz w:val="19"/>
          <w:szCs w:val="19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2103"/>
    <w:multiLevelType w:val="singleLevel"/>
    <w:tmpl w:val="00BF21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TBlYjhlY2JmMzU1ZmEwNjM2MDc3NjAwYjg5MTMifQ=="/>
  </w:docVars>
  <w:rsids>
    <w:rsidRoot w:val="6C9661A4"/>
    <w:rsid w:val="000510B6"/>
    <w:rsid w:val="0032561E"/>
    <w:rsid w:val="005A7208"/>
    <w:rsid w:val="00846975"/>
    <w:rsid w:val="00907727"/>
    <w:rsid w:val="00917050"/>
    <w:rsid w:val="00B20DF2"/>
    <w:rsid w:val="00BE7797"/>
    <w:rsid w:val="00CD79DA"/>
    <w:rsid w:val="01377B2A"/>
    <w:rsid w:val="013E4434"/>
    <w:rsid w:val="01AD42AE"/>
    <w:rsid w:val="01C25065"/>
    <w:rsid w:val="02054F52"/>
    <w:rsid w:val="02353A89"/>
    <w:rsid w:val="02551A35"/>
    <w:rsid w:val="02714395"/>
    <w:rsid w:val="037763C4"/>
    <w:rsid w:val="039D4F22"/>
    <w:rsid w:val="03D2580E"/>
    <w:rsid w:val="03E07A24"/>
    <w:rsid w:val="0400646D"/>
    <w:rsid w:val="04073203"/>
    <w:rsid w:val="04695C6C"/>
    <w:rsid w:val="05656433"/>
    <w:rsid w:val="05D666A6"/>
    <w:rsid w:val="060420FD"/>
    <w:rsid w:val="06141C07"/>
    <w:rsid w:val="06450013"/>
    <w:rsid w:val="06636646"/>
    <w:rsid w:val="06D7510F"/>
    <w:rsid w:val="0775533E"/>
    <w:rsid w:val="078608E3"/>
    <w:rsid w:val="079B438E"/>
    <w:rsid w:val="080A5070"/>
    <w:rsid w:val="08167EB9"/>
    <w:rsid w:val="08485B98"/>
    <w:rsid w:val="08C24F2A"/>
    <w:rsid w:val="08FD4BD5"/>
    <w:rsid w:val="095E6352"/>
    <w:rsid w:val="09C556F2"/>
    <w:rsid w:val="0A026946"/>
    <w:rsid w:val="0A84735B"/>
    <w:rsid w:val="0A886720"/>
    <w:rsid w:val="0AA23C86"/>
    <w:rsid w:val="0ABA0FCF"/>
    <w:rsid w:val="0BD1641C"/>
    <w:rsid w:val="0BE300B2"/>
    <w:rsid w:val="0C006EB6"/>
    <w:rsid w:val="0C5B0590"/>
    <w:rsid w:val="0C6F7B97"/>
    <w:rsid w:val="0D3C254C"/>
    <w:rsid w:val="0DD26914"/>
    <w:rsid w:val="0DDC300B"/>
    <w:rsid w:val="0E1C5AFD"/>
    <w:rsid w:val="0E5157A6"/>
    <w:rsid w:val="0EB977F0"/>
    <w:rsid w:val="0F2E5AE8"/>
    <w:rsid w:val="0F4E6B3C"/>
    <w:rsid w:val="0F713C26"/>
    <w:rsid w:val="1017657C"/>
    <w:rsid w:val="10594DE6"/>
    <w:rsid w:val="10670626"/>
    <w:rsid w:val="10A047C3"/>
    <w:rsid w:val="10A2678D"/>
    <w:rsid w:val="10CF32FA"/>
    <w:rsid w:val="10D51453"/>
    <w:rsid w:val="11994D85"/>
    <w:rsid w:val="119D51A7"/>
    <w:rsid w:val="11AB5414"/>
    <w:rsid w:val="11BC010C"/>
    <w:rsid w:val="11D64215"/>
    <w:rsid w:val="120945EA"/>
    <w:rsid w:val="122D2087"/>
    <w:rsid w:val="12350B4F"/>
    <w:rsid w:val="12753A2E"/>
    <w:rsid w:val="127C4DBC"/>
    <w:rsid w:val="13491142"/>
    <w:rsid w:val="13884C75"/>
    <w:rsid w:val="13A26AA4"/>
    <w:rsid w:val="13CE7899"/>
    <w:rsid w:val="14A8633C"/>
    <w:rsid w:val="14B95E54"/>
    <w:rsid w:val="14C33176"/>
    <w:rsid w:val="14CA0061"/>
    <w:rsid w:val="15593193"/>
    <w:rsid w:val="15604521"/>
    <w:rsid w:val="157601E9"/>
    <w:rsid w:val="15FF4ABD"/>
    <w:rsid w:val="160E21CF"/>
    <w:rsid w:val="165E42D2"/>
    <w:rsid w:val="166E0EC0"/>
    <w:rsid w:val="16F615E1"/>
    <w:rsid w:val="17E77395"/>
    <w:rsid w:val="18042DB9"/>
    <w:rsid w:val="18251A52"/>
    <w:rsid w:val="184D3B5D"/>
    <w:rsid w:val="189C1565"/>
    <w:rsid w:val="18A24E51"/>
    <w:rsid w:val="18DF60A5"/>
    <w:rsid w:val="18F96A73"/>
    <w:rsid w:val="19371A3D"/>
    <w:rsid w:val="19834C82"/>
    <w:rsid w:val="198D3D53"/>
    <w:rsid w:val="19B25567"/>
    <w:rsid w:val="19BC1F42"/>
    <w:rsid w:val="1A8B25B5"/>
    <w:rsid w:val="1AC75042"/>
    <w:rsid w:val="1B324BB2"/>
    <w:rsid w:val="1B79458F"/>
    <w:rsid w:val="1C2F2E9F"/>
    <w:rsid w:val="1C8F10A8"/>
    <w:rsid w:val="1D0600A4"/>
    <w:rsid w:val="1D190631"/>
    <w:rsid w:val="1D383404"/>
    <w:rsid w:val="1D583C68"/>
    <w:rsid w:val="1D6372A4"/>
    <w:rsid w:val="1D6949EA"/>
    <w:rsid w:val="1DF12B02"/>
    <w:rsid w:val="1E094E90"/>
    <w:rsid w:val="1F63358C"/>
    <w:rsid w:val="201725C8"/>
    <w:rsid w:val="213F3B84"/>
    <w:rsid w:val="2152653D"/>
    <w:rsid w:val="2173382E"/>
    <w:rsid w:val="2192711A"/>
    <w:rsid w:val="21E64000"/>
    <w:rsid w:val="22C72083"/>
    <w:rsid w:val="231177A3"/>
    <w:rsid w:val="23126687"/>
    <w:rsid w:val="232474D6"/>
    <w:rsid w:val="23A10B26"/>
    <w:rsid w:val="23E629DD"/>
    <w:rsid w:val="242E1C8E"/>
    <w:rsid w:val="248F097F"/>
    <w:rsid w:val="24E16D01"/>
    <w:rsid w:val="24E8008F"/>
    <w:rsid w:val="2500680C"/>
    <w:rsid w:val="25AD37B3"/>
    <w:rsid w:val="25C96113"/>
    <w:rsid w:val="2600781F"/>
    <w:rsid w:val="260B04D9"/>
    <w:rsid w:val="26171CA7"/>
    <w:rsid w:val="264E7968"/>
    <w:rsid w:val="265F53DE"/>
    <w:rsid w:val="26804A23"/>
    <w:rsid w:val="27321A96"/>
    <w:rsid w:val="27391076"/>
    <w:rsid w:val="27910EB2"/>
    <w:rsid w:val="27C91D38"/>
    <w:rsid w:val="27D843EB"/>
    <w:rsid w:val="281713B7"/>
    <w:rsid w:val="290D3099"/>
    <w:rsid w:val="29226266"/>
    <w:rsid w:val="29A41545"/>
    <w:rsid w:val="29A9603F"/>
    <w:rsid w:val="29AD63FD"/>
    <w:rsid w:val="29FE5242"/>
    <w:rsid w:val="2A29031E"/>
    <w:rsid w:val="2A36189D"/>
    <w:rsid w:val="2B3C2EE3"/>
    <w:rsid w:val="2C2C11A9"/>
    <w:rsid w:val="2CF00429"/>
    <w:rsid w:val="2D1E4F96"/>
    <w:rsid w:val="2D23435A"/>
    <w:rsid w:val="2D4B38B1"/>
    <w:rsid w:val="2D572256"/>
    <w:rsid w:val="2D7F6EB6"/>
    <w:rsid w:val="2D855015"/>
    <w:rsid w:val="2DD35D80"/>
    <w:rsid w:val="2E8250B1"/>
    <w:rsid w:val="30556F21"/>
    <w:rsid w:val="3062163D"/>
    <w:rsid w:val="30C916BD"/>
    <w:rsid w:val="318123B0"/>
    <w:rsid w:val="3194398E"/>
    <w:rsid w:val="31EF5153"/>
    <w:rsid w:val="32EC3440"/>
    <w:rsid w:val="32F4700D"/>
    <w:rsid w:val="334F46D5"/>
    <w:rsid w:val="33615BDC"/>
    <w:rsid w:val="33784CD4"/>
    <w:rsid w:val="34580D8D"/>
    <w:rsid w:val="34615301"/>
    <w:rsid w:val="34963664"/>
    <w:rsid w:val="34BD6E42"/>
    <w:rsid w:val="359F2E50"/>
    <w:rsid w:val="36070CBD"/>
    <w:rsid w:val="36626414"/>
    <w:rsid w:val="36A77DAA"/>
    <w:rsid w:val="36F028EF"/>
    <w:rsid w:val="36FF3742"/>
    <w:rsid w:val="3733163E"/>
    <w:rsid w:val="373D2433"/>
    <w:rsid w:val="37920A5A"/>
    <w:rsid w:val="37A91900"/>
    <w:rsid w:val="37E8067A"/>
    <w:rsid w:val="37EB3CC7"/>
    <w:rsid w:val="38415FDC"/>
    <w:rsid w:val="388A1731"/>
    <w:rsid w:val="38AF1198"/>
    <w:rsid w:val="390F1C37"/>
    <w:rsid w:val="3A313FD8"/>
    <w:rsid w:val="3A930FF1"/>
    <w:rsid w:val="3AF77B90"/>
    <w:rsid w:val="3B9D177C"/>
    <w:rsid w:val="3BB31535"/>
    <w:rsid w:val="3C300D08"/>
    <w:rsid w:val="3CD70CBD"/>
    <w:rsid w:val="3D344362"/>
    <w:rsid w:val="3D7C34EE"/>
    <w:rsid w:val="3DA46DF1"/>
    <w:rsid w:val="3DC60F33"/>
    <w:rsid w:val="3DCC6348"/>
    <w:rsid w:val="3DD75B4C"/>
    <w:rsid w:val="3E55633E"/>
    <w:rsid w:val="3E6E11AD"/>
    <w:rsid w:val="3E817133"/>
    <w:rsid w:val="3EF26282"/>
    <w:rsid w:val="3F086008"/>
    <w:rsid w:val="3F1B1335"/>
    <w:rsid w:val="3F6E3B5B"/>
    <w:rsid w:val="3FDA11F0"/>
    <w:rsid w:val="3FE3612F"/>
    <w:rsid w:val="40923879"/>
    <w:rsid w:val="40A354D7"/>
    <w:rsid w:val="40BC26A4"/>
    <w:rsid w:val="40F703FC"/>
    <w:rsid w:val="40FD2E04"/>
    <w:rsid w:val="41200873"/>
    <w:rsid w:val="412070D7"/>
    <w:rsid w:val="41BE244C"/>
    <w:rsid w:val="42975177"/>
    <w:rsid w:val="42BB2CEF"/>
    <w:rsid w:val="43495316"/>
    <w:rsid w:val="44004F9E"/>
    <w:rsid w:val="440A1978"/>
    <w:rsid w:val="44F93EC7"/>
    <w:rsid w:val="450B3BFA"/>
    <w:rsid w:val="450D34CE"/>
    <w:rsid w:val="453374A0"/>
    <w:rsid w:val="4537679D"/>
    <w:rsid w:val="45505AB1"/>
    <w:rsid w:val="45B47DEE"/>
    <w:rsid w:val="45C110CC"/>
    <w:rsid w:val="46C67DD9"/>
    <w:rsid w:val="46DC0B73"/>
    <w:rsid w:val="46DC75FC"/>
    <w:rsid w:val="471D1525"/>
    <w:rsid w:val="471E5E67"/>
    <w:rsid w:val="47640DF4"/>
    <w:rsid w:val="47AB093F"/>
    <w:rsid w:val="485E04E5"/>
    <w:rsid w:val="48BB76E5"/>
    <w:rsid w:val="48E229DF"/>
    <w:rsid w:val="49245DCD"/>
    <w:rsid w:val="494476DB"/>
    <w:rsid w:val="495C3472"/>
    <w:rsid w:val="4972736E"/>
    <w:rsid w:val="497E2BEC"/>
    <w:rsid w:val="49A5461D"/>
    <w:rsid w:val="4ABA7A6E"/>
    <w:rsid w:val="4ABF170F"/>
    <w:rsid w:val="4ACB5305"/>
    <w:rsid w:val="4AD36F68"/>
    <w:rsid w:val="4B5F781B"/>
    <w:rsid w:val="4BA206E8"/>
    <w:rsid w:val="4BC44A01"/>
    <w:rsid w:val="4BFE1DC3"/>
    <w:rsid w:val="4C984EA8"/>
    <w:rsid w:val="4CCA79BB"/>
    <w:rsid w:val="4CE91E20"/>
    <w:rsid w:val="4D6475F9"/>
    <w:rsid w:val="4DAC04FB"/>
    <w:rsid w:val="4ECD1F20"/>
    <w:rsid w:val="4F7E3B05"/>
    <w:rsid w:val="50B64FC6"/>
    <w:rsid w:val="51087240"/>
    <w:rsid w:val="513B620E"/>
    <w:rsid w:val="51C712C4"/>
    <w:rsid w:val="528B637A"/>
    <w:rsid w:val="52D970E6"/>
    <w:rsid w:val="52ED4C8C"/>
    <w:rsid w:val="52F201A7"/>
    <w:rsid w:val="53446C55"/>
    <w:rsid w:val="53894668"/>
    <w:rsid w:val="53BF452D"/>
    <w:rsid w:val="53EF1683"/>
    <w:rsid w:val="540F4AC1"/>
    <w:rsid w:val="544467E1"/>
    <w:rsid w:val="54515099"/>
    <w:rsid w:val="545F361A"/>
    <w:rsid w:val="54624EB9"/>
    <w:rsid w:val="548D0188"/>
    <w:rsid w:val="54AE1E46"/>
    <w:rsid w:val="54BF40B9"/>
    <w:rsid w:val="54D77655"/>
    <w:rsid w:val="552A00CC"/>
    <w:rsid w:val="55437CB7"/>
    <w:rsid w:val="55937A20"/>
    <w:rsid w:val="55B856D8"/>
    <w:rsid w:val="55EF562C"/>
    <w:rsid w:val="55FF6E63"/>
    <w:rsid w:val="56501831"/>
    <w:rsid w:val="56FE536D"/>
    <w:rsid w:val="572D7A00"/>
    <w:rsid w:val="57B27F05"/>
    <w:rsid w:val="58601EC2"/>
    <w:rsid w:val="5898534D"/>
    <w:rsid w:val="58D72319"/>
    <w:rsid w:val="58E33ECD"/>
    <w:rsid w:val="59710803"/>
    <w:rsid w:val="5A455061"/>
    <w:rsid w:val="5A7122F9"/>
    <w:rsid w:val="5ACE08E9"/>
    <w:rsid w:val="5B3A26EB"/>
    <w:rsid w:val="5B477C70"/>
    <w:rsid w:val="5B661732"/>
    <w:rsid w:val="5B6A1223"/>
    <w:rsid w:val="5BAB267B"/>
    <w:rsid w:val="5BB41C2E"/>
    <w:rsid w:val="5C6E6AF1"/>
    <w:rsid w:val="5CBD5382"/>
    <w:rsid w:val="5CF039A9"/>
    <w:rsid w:val="5CF43C23"/>
    <w:rsid w:val="5E062D59"/>
    <w:rsid w:val="5EA024B8"/>
    <w:rsid w:val="5ECF75EF"/>
    <w:rsid w:val="60163727"/>
    <w:rsid w:val="605E0C2A"/>
    <w:rsid w:val="608C39E9"/>
    <w:rsid w:val="610D28F3"/>
    <w:rsid w:val="618361EC"/>
    <w:rsid w:val="619E67BE"/>
    <w:rsid w:val="61B431F8"/>
    <w:rsid w:val="61C62F2B"/>
    <w:rsid w:val="62976675"/>
    <w:rsid w:val="62E23D94"/>
    <w:rsid w:val="62F45876"/>
    <w:rsid w:val="641C5084"/>
    <w:rsid w:val="64866F70"/>
    <w:rsid w:val="64BE438D"/>
    <w:rsid w:val="65037FF2"/>
    <w:rsid w:val="65046244"/>
    <w:rsid w:val="652E1513"/>
    <w:rsid w:val="65493C57"/>
    <w:rsid w:val="65691448"/>
    <w:rsid w:val="657A33D4"/>
    <w:rsid w:val="65A41157"/>
    <w:rsid w:val="65FA13F5"/>
    <w:rsid w:val="661A1A97"/>
    <w:rsid w:val="66236B9E"/>
    <w:rsid w:val="662E109F"/>
    <w:rsid w:val="66830FD0"/>
    <w:rsid w:val="67D30150"/>
    <w:rsid w:val="67DB7004"/>
    <w:rsid w:val="67EF2A24"/>
    <w:rsid w:val="68103152"/>
    <w:rsid w:val="68684D3C"/>
    <w:rsid w:val="68887CDF"/>
    <w:rsid w:val="68AD09A1"/>
    <w:rsid w:val="68C92E83"/>
    <w:rsid w:val="68FE744E"/>
    <w:rsid w:val="692D1AE1"/>
    <w:rsid w:val="69760324"/>
    <w:rsid w:val="69AA3132"/>
    <w:rsid w:val="69AB22DA"/>
    <w:rsid w:val="69C441F4"/>
    <w:rsid w:val="69CE6AF6"/>
    <w:rsid w:val="69E66E4A"/>
    <w:rsid w:val="6A57516F"/>
    <w:rsid w:val="6ACC71FA"/>
    <w:rsid w:val="6ACE2752"/>
    <w:rsid w:val="6B6C069F"/>
    <w:rsid w:val="6B6F018F"/>
    <w:rsid w:val="6B7C465A"/>
    <w:rsid w:val="6BA918F3"/>
    <w:rsid w:val="6BD4493D"/>
    <w:rsid w:val="6BE64FD6"/>
    <w:rsid w:val="6C5611E9"/>
    <w:rsid w:val="6C77379F"/>
    <w:rsid w:val="6C924135"/>
    <w:rsid w:val="6C9661A4"/>
    <w:rsid w:val="6CBF0CA2"/>
    <w:rsid w:val="6D075EA7"/>
    <w:rsid w:val="6D0D7C60"/>
    <w:rsid w:val="6D1C6D87"/>
    <w:rsid w:val="6D7C0AE9"/>
    <w:rsid w:val="6D7C79E6"/>
    <w:rsid w:val="6DC76535"/>
    <w:rsid w:val="6DD32C57"/>
    <w:rsid w:val="6DDB5FB0"/>
    <w:rsid w:val="6E2A65EF"/>
    <w:rsid w:val="6E3A2CD6"/>
    <w:rsid w:val="6E7837FF"/>
    <w:rsid w:val="6E861978"/>
    <w:rsid w:val="6EED5F9B"/>
    <w:rsid w:val="6F095D9E"/>
    <w:rsid w:val="6F57312F"/>
    <w:rsid w:val="6FC211D5"/>
    <w:rsid w:val="6FC22B43"/>
    <w:rsid w:val="70B054D2"/>
    <w:rsid w:val="70CE5958"/>
    <w:rsid w:val="70E433CD"/>
    <w:rsid w:val="71031AA6"/>
    <w:rsid w:val="711F5104"/>
    <w:rsid w:val="712B2CEC"/>
    <w:rsid w:val="717E112C"/>
    <w:rsid w:val="71C04A96"/>
    <w:rsid w:val="71E13469"/>
    <w:rsid w:val="72347A3D"/>
    <w:rsid w:val="727C2435"/>
    <w:rsid w:val="72AC3A77"/>
    <w:rsid w:val="72C16B3A"/>
    <w:rsid w:val="72FA2A34"/>
    <w:rsid w:val="73326672"/>
    <w:rsid w:val="73C179F6"/>
    <w:rsid w:val="73CF67B0"/>
    <w:rsid w:val="740B0AB4"/>
    <w:rsid w:val="740F250F"/>
    <w:rsid w:val="74222973"/>
    <w:rsid w:val="74376B65"/>
    <w:rsid w:val="743D52CE"/>
    <w:rsid w:val="745D327B"/>
    <w:rsid w:val="74982505"/>
    <w:rsid w:val="74D95F4E"/>
    <w:rsid w:val="74E26423"/>
    <w:rsid w:val="74E41BEE"/>
    <w:rsid w:val="755D5634"/>
    <w:rsid w:val="7568182B"/>
    <w:rsid w:val="757F5473"/>
    <w:rsid w:val="765468FF"/>
    <w:rsid w:val="772E0EFE"/>
    <w:rsid w:val="775766A7"/>
    <w:rsid w:val="77940F04"/>
    <w:rsid w:val="77A6318B"/>
    <w:rsid w:val="784D6BD6"/>
    <w:rsid w:val="789254BD"/>
    <w:rsid w:val="78B74F24"/>
    <w:rsid w:val="78E977D3"/>
    <w:rsid w:val="79811B4C"/>
    <w:rsid w:val="799A287B"/>
    <w:rsid w:val="79A27982"/>
    <w:rsid w:val="79D07A75"/>
    <w:rsid w:val="79E80F5B"/>
    <w:rsid w:val="7A150154"/>
    <w:rsid w:val="7A684AAF"/>
    <w:rsid w:val="7B007056"/>
    <w:rsid w:val="7B3E36DA"/>
    <w:rsid w:val="7BB35E76"/>
    <w:rsid w:val="7BCC0CE6"/>
    <w:rsid w:val="7BFA6F52"/>
    <w:rsid w:val="7C3A20F4"/>
    <w:rsid w:val="7C556F2D"/>
    <w:rsid w:val="7CD10F40"/>
    <w:rsid w:val="7CF60710"/>
    <w:rsid w:val="7D376633"/>
    <w:rsid w:val="7DB87774"/>
    <w:rsid w:val="7E2E7FF3"/>
    <w:rsid w:val="7ED4682F"/>
    <w:rsid w:val="7F211349"/>
    <w:rsid w:val="7F5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中宋" w:eastAsia="华文中宋"/>
      <w:bCs/>
      <w:sz w:val="28"/>
    </w:rPr>
  </w:style>
  <w:style w:type="paragraph" w:styleId="3">
    <w:name w:val="Body Text First Indent"/>
    <w:basedOn w:val="2"/>
    <w:unhideWhenUsed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eastAsia="仿宋_GB2312"/>
      <w:kern w:val="0"/>
      <w:sz w:val="24"/>
    </w:rPr>
  </w:style>
  <w:style w:type="paragraph" w:styleId="4">
    <w:name w:val="Body Text Indent"/>
    <w:basedOn w:val="1"/>
    <w:next w:val="5"/>
    <w:qFormat/>
    <w:uiPriority w:val="0"/>
    <w:pPr>
      <w:ind w:firstLine="576"/>
    </w:pPr>
    <w:rPr>
      <w:b/>
      <w:sz w:val="30"/>
    </w:rPr>
  </w:style>
  <w:style w:type="paragraph" w:styleId="5">
    <w:name w:val="envelope return"/>
    <w:basedOn w:val="1"/>
    <w:unhideWhenUsed/>
    <w:qFormat/>
    <w:uiPriority w:val="0"/>
    <w:pPr>
      <w:snapToGrid w:val="0"/>
    </w:pPr>
    <w:rPr>
      <w:rFonts w:ascii="Arial" w:hAnsi="Arial" w:eastAsia="宋体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next w:val="3"/>
    <w:unhideWhenUsed/>
    <w:qFormat/>
    <w:uiPriority w:val="0"/>
    <w:pPr>
      <w:ind w:left="420" w:leftChars="200" w:firstLine="420"/>
    </w:pPr>
    <w:rPr>
      <w:rFonts w:hint="eastAsia"/>
      <w:sz w:val="21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3">
    <w:name w:val="NormalCharacter"/>
    <w:link w:val="14"/>
    <w:qFormat/>
    <w:uiPriority w:val="0"/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4">
    <w:name w:val="UserStyle_4"/>
    <w:link w:val="13"/>
    <w:qFormat/>
    <w:uiPriority w:val="0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customStyle="1" w:styleId="15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952</Words>
  <Characters>1070</Characters>
  <Lines>7</Lines>
  <Paragraphs>2</Paragraphs>
  <TotalTime>5</TotalTime>
  <ScaleCrop>false</ScaleCrop>
  <LinksUpToDate>false</LinksUpToDate>
  <CharactersWithSpaces>1093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2024-10-31T06:03:00Z</dcterms:created>
  <dc:creator>black and white</dc:creator>
  <cp:lastModifiedBy>llg</cp:lastModifiedBy>
  <dcterms:modified xsi:type="dcterms:W3CDTF">2024-11-06T09:33:48Z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653B3CA1839945778382DA2168B4061B</vt:lpwstr>
  </property>
</Properties>
</file>