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无锡市长安中学2023-2024学年第二学期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36"/>
        </w:rPr>
        <w:t>安全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处</w:t>
      </w:r>
      <w:r>
        <w:rPr>
          <w:rFonts w:hint="eastAsia" w:ascii="宋体" w:hAnsi="宋体" w:cs="宋体"/>
          <w:b/>
          <w:kern w:val="0"/>
          <w:sz w:val="36"/>
          <w:szCs w:val="36"/>
        </w:rPr>
        <w:t>工作计划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一、指导思想：　　</w:t>
      </w:r>
    </w:p>
    <w:p>
      <w:pPr>
        <w:widowControl/>
        <w:spacing w:line="4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认真贯彻落实上级主管部门对学校安全管理工作的各项要求，坚持“安全第一、预防为主”方针，</w:t>
      </w:r>
      <w:r>
        <w:rPr>
          <w:rFonts w:hint="eastAsia" w:ascii="宋体" w:hAnsi="宋体" w:cs="宋体"/>
          <w:color w:val="000000"/>
          <w:kern w:val="0"/>
          <w:sz w:val="24"/>
        </w:rPr>
        <w:t>以师生的和谐发展和校园的平安稳定为目标，着力学校安全工作的网络化、规范化、精细化管理，加强领导、突出重点、完善机制、精心组织、稳步推进，</w:t>
      </w:r>
      <w:r>
        <w:rPr>
          <w:rFonts w:hint="eastAsia" w:ascii="宋体" w:hAnsi="宋体" w:cs="宋体"/>
          <w:kern w:val="0"/>
          <w:sz w:val="24"/>
        </w:rPr>
        <w:t>扎实做好学校安全管理工作。</w:t>
      </w:r>
      <w:r>
        <w:rPr>
          <w:rFonts w:hint="eastAsia" w:ascii="宋体" w:hAnsi="宋体" w:cs="宋体"/>
          <w:color w:val="000000"/>
          <w:kern w:val="0"/>
          <w:sz w:val="24"/>
        </w:rPr>
        <w:t>确保我校师生生命安全和学校财产安全，</w:t>
      </w:r>
      <w:r>
        <w:rPr>
          <w:rFonts w:hint="eastAsia" w:ascii="宋体" w:hAnsi="宋体" w:cs="宋体"/>
          <w:kern w:val="0"/>
          <w:sz w:val="24"/>
        </w:rPr>
        <w:t>为建和谐校园、创品质教育保驾护航。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二、工作目标：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 建全组织，加强领导。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2．健全制度，落实安全责任。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3．强化教育，提高师生安全防范意识。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4．全方位排查，消除学校各类安全隐患。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5．定期检查，及时逐级汇总上报。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6．完善各种可能出现安全问题的应急处理预案，最大限度保障师生人身安全和学校财产安全。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三、工作原则：　　</w:t>
      </w:r>
    </w:p>
    <w:p>
      <w:pPr>
        <w:widowControl/>
        <w:spacing w:line="4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教育先行、预防为主；分工明确、责任到人；多方联动、相互协同。　　</w:t>
      </w:r>
    </w:p>
    <w:p>
      <w:pPr>
        <w:widowControl/>
        <w:numPr>
          <w:ilvl w:val="0"/>
          <w:numId w:val="1"/>
        </w:numPr>
        <w:spacing w:line="460" w:lineRule="exact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工作内容：　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一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疫情防控安全：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1、建立完善的疫情防控方案。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2、做好详细的疫情应急处置预案。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3、做好师生健康排查工作。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b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4、加强门卫管理，强化外来人员的管控工作。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二</w:t>
      </w:r>
      <w:r>
        <w:rPr>
          <w:rFonts w:hint="eastAsia" w:ascii="宋体" w:hAnsi="宋体" w:cs="宋体"/>
          <w:kern w:val="0"/>
          <w:sz w:val="24"/>
        </w:rPr>
        <w:t>）教育教学安全。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1、教师要与学生建立良好的师生关系，用科学的方法育人，注重研究学生的心理、生理变化，加强对学生的心理辅导，严禁体罚和变相体罚学生，谨防学生产生厌学情绪的产生。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2、由学校或班级组织的各项活动时，首要考虑的必要因素是安全，并在此基础上周密考虑、分工明确、责任到人、严格管理，确保师生活动安全。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3、体育课及其它室外活动，教师应全程指导并监督学生的活动。根据活动内容，针对不同学生的身体状况，进行适量活动。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4、课堂及活动中，学生必要使用的器材或自备的工具，教师要作出明确的要求和细致操作指导，确保学生使用和保管的安全。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5、建立完善的学校、年级组及班级学生日常行为规范评比机制，做到要求明确、督查到岗、评比客观、公布及时、指导到位，形成学生规范有序的学生一日学习生活氛围。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食品卫生安全：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加强对学校食堂的安全管理工作，规范食堂操作程序。逐条对照并落实教育部颁发的《学校食堂与学生集体用餐卫生管理规定》办好食堂及利用“五常法”管好食堂。重点做好对食堂从业人员的培训与检查力度，坚持持证上岗、坚持落实进货品质验收和饭菜留样定期送检制度，严防食物中毒发生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2、切实做好学校各室场及食堂、宿舍的卫生保洁工作。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3、重视传染性疾病的防治与管理工作，协调有关部门避免流行性疾病在校内流行和传播。做好传染性疾病的监测、控制、上报工作。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4、定期检查师生饮用供水，使用饮水机时要防止学生烫伤。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四</w:t>
      </w:r>
      <w:r>
        <w:rPr>
          <w:rFonts w:hint="eastAsia" w:ascii="宋体" w:hAnsi="宋体" w:cs="宋体"/>
          <w:kern w:val="0"/>
          <w:sz w:val="24"/>
        </w:rPr>
        <w:t>）交通、消防等生活中各类安全：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1、充分利用各种教育阵地，对学生进行遵守交通法规及乘车安全教育。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2、各班要切实执行五严规定，严格准时放晚学制度。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3、重视消防安全教育，学会使用应急消防设施。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4、加强防溺水、防漏电、防煤气等安全知识教育，增强师生的自我保护意识和能力。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5、倡导健康、文明、安全学生的校外交往活动，保障学生人身安全。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五</w:t>
      </w:r>
      <w:r>
        <w:rPr>
          <w:rFonts w:hint="eastAsia" w:ascii="宋体" w:hAnsi="宋体" w:cs="宋体"/>
          <w:color w:val="000000"/>
          <w:kern w:val="0"/>
          <w:sz w:val="24"/>
        </w:rPr>
        <w:t>）校产校舍安全：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1、每学期开学前组织全方位、地毯式校舍安全检查，发现安全隐患及时上报，并整改排除。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2、每个教师都应确立主人翁的思想，保持高度警惕，关心校产校舍及其它设施安全，发现问题及时汇报总务处。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3、加强保卫工作，按时巡查校园，检查学校各种防盗防火设施是否正常。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4、加强对各班各室的用电管理，不准私拉电线，乱接开关，宿舍不得使用明火，师生宿舍均不得使用电炉等大功率电器。充电完毕及时切断电源。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5、加强对实验室、电脑房等特殊场所的管理，按规定操作。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6、定期检查消防设施，加强操作培训，设置警示标志。</w:t>
      </w:r>
      <w:r>
        <w:rPr>
          <w:rFonts w:hint="eastAsia" w:ascii="宋体" w:hAnsi="宋体" w:cs="宋体"/>
          <w:kern w:val="0"/>
          <w:sz w:val="24"/>
        </w:rPr>
        <w:t>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7、遵守学校财务存管制度，确保学校财产不受任何损失。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8、加强门卫的工作责任，校门口不得乱停车辆，禁止闲杂人员进入校园，外来人员进校严格履行登记手续。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六</w:t>
      </w:r>
      <w:r>
        <w:rPr>
          <w:rFonts w:hint="eastAsia" w:ascii="宋体" w:hAnsi="宋体" w:cs="宋体"/>
          <w:kern w:val="0"/>
          <w:sz w:val="24"/>
        </w:rPr>
        <w:t>）网络安全： 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</w:t>
      </w:r>
      <w:r>
        <w:rPr>
          <w:rFonts w:hint="eastAsia" w:ascii="宋体" w:hAnsi="宋体" w:cs="宋体"/>
          <w:color w:val="000000"/>
          <w:kern w:val="0"/>
          <w:sz w:val="24"/>
        </w:rPr>
        <w:t>网络管理人员加强对全校师生的安全培训与教育。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</w:t>
      </w:r>
      <w:r>
        <w:rPr>
          <w:rFonts w:hint="eastAsia" w:ascii="宋体" w:hAnsi="宋体" w:cs="宋体"/>
          <w:color w:val="000000"/>
          <w:kern w:val="0"/>
          <w:sz w:val="24"/>
        </w:rPr>
        <w:t>加大网络安全设备与软件的投入，确保校园网络畅通，学校网站正常。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3、加强对学生进行网络安全教育与管理，禁止学生进入社会网吧行为，致力提高学生对网络有害信息的防堵能力，积极营造学生健康成长的良好环境。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七</w:t>
      </w:r>
      <w:r>
        <w:rPr>
          <w:rFonts w:hint="eastAsia" w:ascii="宋体" w:hAnsi="宋体" w:cs="宋体"/>
          <w:kern w:val="0"/>
          <w:sz w:val="24"/>
        </w:rPr>
        <w:t>）预防自然灾害安全：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1、注重对学生进行预防自然灾害的教育，使他们了解自然灾害，增加对自然灾害的认识。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2、学校定期举行疏散演练等，增强自我防备应对能力。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五、工作措施：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1、充分利用学校橱窗、板报、国旗下讲话、班队会、晨会、训育时间等各种教育阵地，创造安全教育氛围，加强对学生的安全教育。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2、出台各项安全检查、记录制度，分工到人，明确责职。学年初各部门分别签定安全管理责任书，落实责任，规范操作。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3、安全工作做到时时有人查，日日有记载，周周有汇总，月月有小结。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4、抓住“全国校园安全日”和“全国禁毒日”等契机，组织开展一系列丰富多彩的安全教育活动，把学校安全教育工作开展得有声有色。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5、按照“规划实施——检查总结——调整提高”的步骤，积淀学校安全管理工作经验，提升安全管理工作水平。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六、具体安排：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22</w:t>
      </w:r>
      <w:r>
        <w:rPr>
          <w:rFonts w:hint="eastAsia" w:ascii="宋体" w:hAnsi="宋体" w:cs="宋体"/>
          <w:kern w:val="0"/>
          <w:sz w:val="24"/>
        </w:rPr>
        <w:t>年二月份：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1．反馈学校安全工作管理情况，整改学校存在的安全管理隐患。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2．学生社会生活安全情况调研。　　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3．指导学生过好文明、健康、安全的寒假。　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4、做好“防灾避险”应急疏散演练。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5、组织开展“安全教育第一课”主题班会活动。</w:t>
      </w:r>
      <w:r>
        <w:rPr>
          <w:rFonts w:hint="eastAsia" w:ascii="宋体" w:hAnsi="宋体" w:cs="宋体"/>
          <w:kern w:val="0"/>
          <w:sz w:val="24"/>
        </w:rPr>
        <w:t>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三月份：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1．组织开展“全国校园安全日”系列活动。　　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2．学生安全知识讲座。　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3、做好“防灾避险”应急疏散演练。</w:t>
      </w:r>
    </w:p>
    <w:p>
      <w:pPr>
        <w:widowControl/>
        <w:spacing w:line="460" w:lineRule="exact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4、召开学生安全员工作会议。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四月份：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1．校园春季传染病防治。　　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2．进行学生综合实践活动安全教育。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3、做好“防灾避险”应急疏散演练。</w:t>
      </w:r>
    </w:p>
    <w:p>
      <w:pPr>
        <w:widowControl/>
        <w:spacing w:line="460" w:lineRule="exact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4、召开学生安全员工作会议。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五月份：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1．组织观看安全教育相关短片。　　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2．</w:t>
      </w:r>
      <w:r>
        <w:rPr>
          <w:rFonts w:hint="eastAsia" w:ascii="宋体" w:hAnsi="宋体" w:cs="宋体"/>
          <w:kern w:val="0"/>
          <w:sz w:val="24"/>
          <w:lang w:val="en-US" w:eastAsia="zh-CN"/>
        </w:rPr>
        <w:t>组织开展“交通安全教育”主题班会活动。</w:t>
      </w:r>
    </w:p>
    <w:p>
      <w:pPr>
        <w:widowControl/>
        <w:spacing w:line="460" w:lineRule="exact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3、召开学生安全员工作会议。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六月份：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1．</w:t>
      </w:r>
      <w:r>
        <w:rPr>
          <w:rFonts w:hint="eastAsia" w:ascii="宋体" w:hAnsi="宋体" w:cs="宋体"/>
          <w:kern w:val="0"/>
          <w:sz w:val="24"/>
          <w:lang w:val="en-US" w:eastAsia="zh-CN"/>
        </w:rPr>
        <w:t>组织开展“禁毒教育”主题班会活动</w:t>
      </w:r>
      <w:r>
        <w:rPr>
          <w:rFonts w:hint="eastAsia" w:ascii="宋体" w:hAnsi="宋体" w:cs="宋体"/>
          <w:kern w:val="0"/>
          <w:sz w:val="24"/>
        </w:rPr>
        <w:t>　　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2．安全教育书画评比活动。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3、做好“防灾避险”应急疏散演练。</w:t>
      </w:r>
    </w:p>
    <w:p>
      <w:pPr>
        <w:widowControl/>
        <w:spacing w:line="460" w:lineRule="exact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4、召开学生安全员工作会议。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七、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七</w:t>
      </w:r>
      <w:r>
        <w:rPr>
          <w:rFonts w:hint="eastAsia" w:ascii="宋体" w:hAnsi="宋体" w:cs="宋体"/>
          <w:kern w:val="0"/>
          <w:sz w:val="24"/>
        </w:rPr>
        <w:t>月份：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1．总结</w:t>
      </w:r>
      <w:r>
        <w:rPr>
          <w:rFonts w:hint="eastAsia" w:ascii="宋体" w:hAnsi="宋体" w:cs="宋体"/>
          <w:kern w:val="0"/>
          <w:sz w:val="24"/>
          <w:lang w:val="en-US" w:eastAsia="zh-CN"/>
        </w:rPr>
        <w:t>本学期</w:t>
      </w:r>
      <w:r>
        <w:rPr>
          <w:rFonts w:hint="eastAsia" w:ascii="宋体" w:hAnsi="宋体" w:cs="宋体"/>
          <w:kern w:val="0"/>
          <w:sz w:val="24"/>
        </w:rPr>
        <w:t>安全教育工作，制定下学</w:t>
      </w:r>
      <w:r>
        <w:rPr>
          <w:rFonts w:hint="eastAsia" w:ascii="宋体" w:hAnsi="宋体" w:cs="宋体"/>
          <w:kern w:val="0"/>
          <w:sz w:val="24"/>
          <w:lang w:val="en-US" w:eastAsia="zh-CN"/>
        </w:rPr>
        <w:t>期</w:t>
      </w:r>
      <w:r>
        <w:rPr>
          <w:rFonts w:hint="eastAsia" w:ascii="宋体" w:hAnsi="宋体" w:cs="宋体"/>
          <w:kern w:val="0"/>
          <w:sz w:val="24"/>
        </w:rPr>
        <w:t>学校安全教育工作计划。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2．排查整改校园存在的安全隐患。　　</w:t>
      </w:r>
    </w:p>
    <w:p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3．指导学生过好文明、健康、安全的暑假。　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BD42"/>
    <w:multiLevelType w:val="singleLevel"/>
    <w:tmpl w:val="0FC5BD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0NjNlMGIxY2Q0NmRiOGQ3NzFmNWY0ZWUxOTIxZWUifQ=="/>
  </w:docVars>
  <w:rsids>
    <w:rsidRoot w:val="00AB4162"/>
    <w:rsid w:val="00067B83"/>
    <w:rsid w:val="007D7842"/>
    <w:rsid w:val="00A96C89"/>
    <w:rsid w:val="00AB4162"/>
    <w:rsid w:val="00B12E34"/>
    <w:rsid w:val="00E86A17"/>
    <w:rsid w:val="07286BD1"/>
    <w:rsid w:val="2DE237D9"/>
    <w:rsid w:val="488123F4"/>
    <w:rsid w:val="4D09627B"/>
    <w:rsid w:val="50BC17FE"/>
    <w:rsid w:val="57F71C5D"/>
    <w:rsid w:val="7379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2423</Words>
  <Characters>2435</Characters>
  <Lines>19</Lines>
  <Paragraphs>5</Paragraphs>
  <TotalTime>0</TotalTime>
  <ScaleCrop>false</ScaleCrop>
  <LinksUpToDate>false</LinksUpToDate>
  <CharactersWithSpaces>2570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2018-12-26T10:25:00Z</dcterms:created>
  <dc:creator>pc</dc:creator>
  <cp:lastModifiedBy>llg</cp:lastModifiedBy>
  <cp:lastPrinted>2018-12-28T11:02:00Z</cp:lastPrinted>
  <dcterms:modified xsi:type="dcterms:W3CDTF">2024-03-01T06:47:00Z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77BFF86966E74DCA850F98785F38A172</vt:lpwstr>
  </property>
</Properties>
</file>