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B7" w:rsidRPr="00322DCC" w:rsidRDefault="004635B7" w:rsidP="004635B7">
      <w:pPr>
        <w:spacing w:line="360" w:lineRule="exact"/>
        <w:jc w:val="center"/>
        <w:rPr>
          <w:rFonts w:ascii="宋体" w:hAnsi="宋体"/>
          <w:sz w:val="36"/>
          <w:szCs w:val="36"/>
        </w:rPr>
      </w:pPr>
      <w:r w:rsidRPr="00322DCC">
        <w:rPr>
          <w:rFonts w:ascii="宋体" w:hAnsi="宋体" w:hint="eastAsia"/>
          <w:sz w:val="36"/>
          <w:szCs w:val="36"/>
        </w:rPr>
        <w:t>长安中学20</w:t>
      </w:r>
      <w:r w:rsidR="00A87283">
        <w:rPr>
          <w:rFonts w:ascii="宋体" w:hAnsi="宋体" w:hint="eastAsia"/>
          <w:sz w:val="36"/>
          <w:szCs w:val="36"/>
        </w:rPr>
        <w:t>2</w:t>
      </w:r>
      <w:r w:rsidR="009676C4">
        <w:rPr>
          <w:rFonts w:ascii="宋体" w:hAnsi="宋体" w:hint="eastAsia"/>
          <w:sz w:val="36"/>
          <w:szCs w:val="36"/>
        </w:rPr>
        <w:t>3</w:t>
      </w:r>
      <w:r w:rsidRPr="00322DCC">
        <w:rPr>
          <w:rFonts w:ascii="宋体" w:hAnsi="宋体" w:hint="eastAsia"/>
          <w:sz w:val="36"/>
          <w:szCs w:val="36"/>
        </w:rPr>
        <w:t>—20</w:t>
      </w:r>
      <w:r w:rsidR="005C6E31">
        <w:rPr>
          <w:rFonts w:ascii="宋体" w:hAnsi="宋体" w:hint="eastAsia"/>
          <w:sz w:val="36"/>
          <w:szCs w:val="36"/>
        </w:rPr>
        <w:t>2</w:t>
      </w:r>
      <w:r w:rsidR="009676C4">
        <w:rPr>
          <w:rFonts w:ascii="宋体" w:hAnsi="宋体" w:hint="eastAsia"/>
          <w:sz w:val="36"/>
          <w:szCs w:val="36"/>
        </w:rPr>
        <w:t>4</w:t>
      </w:r>
      <w:r w:rsidRPr="00322DCC">
        <w:rPr>
          <w:rFonts w:ascii="宋体" w:hAnsi="宋体" w:hint="eastAsia"/>
          <w:sz w:val="36"/>
          <w:szCs w:val="36"/>
        </w:rPr>
        <w:t>学年第</w:t>
      </w:r>
      <w:r w:rsidR="00B43ACE">
        <w:rPr>
          <w:rFonts w:ascii="宋体" w:hAnsi="宋体" w:hint="eastAsia"/>
          <w:sz w:val="36"/>
          <w:szCs w:val="36"/>
        </w:rPr>
        <w:t>二</w:t>
      </w:r>
      <w:r w:rsidRPr="00322DCC">
        <w:rPr>
          <w:rFonts w:ascii="宋体" w:hAnsi="宋体" w:hint="eastAsia"/>
          <w:sz w:val="36"/>
          <w:szCs w:val="36"/>
        </w:rPr>
        <w:t>学期</w:t>
      </w:r>
    </w:p>
    <w:p w:rsidR="004635B7" w:rsidRPr="00CA49F0" w:rsidRDefault="003A40F5" w:rsidP="004635B7">
      <w:pPr>
        <w:spacing w:line="360" w:lineRule="exact"/>
        <w:jc w:val="center"/>
        <w:rPr>
          <w:rFonts w:ascii="宋体" w:hAnsi="宋体"/>
          <w:sz w:val="30"/>
          <w:szCs w:val="30"/>
        </w:rPr>
      </w:pPr>
      <w:r>
        <w:rPr>
          <w:rFonts w:ascii="宋体" w:hAnsi="宋体" w:hint="eastAsia"/>
          <w:sz w:val="30"/>
          <w:szCs w:val="30"/>
        </w:rPr>
        <w:t>5</w:t>
      </w:r>
      <w:r w:rsidR="004635B7" w:rsidRPr="00CA49F0">
        <w:rPr>
          <w:rFonts w:ascii="宋体" w:hAnsi="宋体" w:hint="eastAsia"/>
          <w:sz w:val="30"/>
          <w:szCs w:val="30"/>
        </w:rPr>
        <w:t>～</w:t>
      </w:r>
      <w:r>
        <w:rPr>
          <w:rFonts w:ascii="宋体" w:hAnsi="宋体" w:hint="eastAsia"/>
          <w:sz w:val="30"/>
          <w:szCs w:val="30"/>
        </w:rPr>
        <w:t>6</w:t>
      </w:r>
      <w:r w:rsidR="004635B7" w:rsidRPr="00CA49F0">
        <w:rPr>
          <w:rFonts w:ascii="宋体" w:hAnsi="宋体" w:hint="eastAsia"/>
          <w:sz w:val="30"/>
          <w:szCs w:val="30"/>
        </w:rPr>
        <w:t>周工作计划</w:t>
      </w:r>
    </w:p>
    <w:p w:rsidR="004635B7" w:rsidRDefault="004635B7" w:rsidP="004635B7">
      <w:pPr>
        <w:spacing w:line="240" w:lineRule="exact"/>
        <w:jc w:val="right"/>
        <w:rPr>
          <w:sz w:val="24"/>
        </w:rPr>
      </w:pPr>
      <w:r>
        <w:rPr>
          <w:rFonts w:hint="eastAsia"/>
          <w:sz w:val="24"/>
        </w:rPr>
        <w:t>20</w:t>
      </w:r>
      <w:r w:rsidR="00F4542B">
        <w:rPr>
          <w:rFonts w:hint="eastAsia"/>
          <w:sz w:val="24"/>
        </w:rPr>
        <w:t>2</w:t>
      </w:r>
      <w:r w:rsidR="00B43ACE">
        <w:rPr>
          <w:rFonts w:hint="eastAsia"/>
          <w:sz w:val="24"/>
        </w:rPr>
        <w:t>4</w:t>
      </w:r>
      <w:r>
        <w:rPr>
          <w:rFonts w:hint="eastAsia"/>
          <w:sz w:val="24"/>
        </w:rPr>
        <w:t>．</w:t>
      </w:r>
      <w:r w:rsidR="00225133">
        <w:rPr>
          <w:rFonts w:hint="eastAsia"/>
          <w:sz w:val="24"/>
        </w:rPr>
        <w:t>3</w:t>
      </w:r>
      <w:r>
        <w:rPr>
          <w:rFonts w:hint="eastAsia"/>
          <w:sz w:val="24"/>
        </w:rPr>
        <w:t>．</w:t>
      </w:r>
      <w:r w:rsidR="003A40F5">
        <w:rPr>
          <w:rFonts w:hint="eastAsia"/>
          <w:sz w:val="24"/>
        </w:rPr>
        <w:t>18</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316"/>
        <w:gridCol w:w="1063"/>
        <w:gridCol w:w="923"/>
      </w:tblGrid>
      <w:tr w:rsidR="004635B7" w:rsidTr="00861286">
        <w:trPr>
          <w:trHeight w:hRule="exact" w:val="397"/>
          <w:jc w:val="center"/>
        </w:trPr>
        <w:tc>
          <w:tcPr>
            <w:tcW w:w="709" w:type="dxa"/>
            <w:vAlign w:val="center"/>
          </w:tcPr>
          <w:p w:rsidR="004635B7" w:rsidRPr="003552E1" w:rsidRDefault="005858AD" w:rsidP="003552E1">
            <w:pPr>
              <w:jc w:val="center"/>
              <w:rPr>
                <w:szCs w:val="21"/>
              </w:rPr>
            </w:pPr>
            <w:r w:rsidRPr="003552E1">
              <w:rPr>
                <w:rFonts w:hint="eastAsia"/>
                <w:szCs w:val="21"/>
              </w:rPr>
              <w:t>日期</w:t>
            </w:r>
          </w:p>
        </w:tc>
        <w:tc>
          <w:tcPr>
            <w:tcW w:w="709" w:type="dxa"/>
            <w:tcMar>
              <w:left w:w="0" w:type="dxa"/>
              <w:right w:w="0" w:type="dxa"/>
            </w:tcMar>
            <w:vAlign w:val="center"/>
          </w:tcPr>
          <w:p w:rsidR="004635B7" w:rsidRPr="003552E1" w:rsidRDefault="005858AD" w:rsidP="003552E1">
            <w:pPr>
              <w:jc w:val="center"/>
              <w:rPr>
                <w:szCs w:val="21"/>
              </w:rPr>
            </w:pPr>
            <w:r w:rsidRPr="003552E1">
              <w:rPr>
                <w:rFonts w:hint="eastAsia"/>
                <w:szCs w:val="21"/>
              </w:rPr>
              <w:t>序号</w:t>
            </w:r>
          </w:p>
        </w:tc>
        <w:tc>
          <w:tcPr>
            <w:tcW w:w="5316" w:type="dxa"/>
            <w:vAlign w:val="center"/>
          </w:tcPr>
          <w:p w:rsidR="004635B7" w:rsidRPr="003552E1" w:rsidRDefault="005858AD" w:rsidP="003552E1">
            <w:pPr>
              <w:jc w:val="center"/>
              <w:rPr>
                <w:szCs w:val="21"/>
              </w:rPr>
            </w:pPr>
            <w:r w:rsidRPr="003552E1">
              <w:rPr>
                <w:rFonts w:hint="eastAsia"/>
                <w:szCs w:val="21"/>
              </w:rPr>
              <w:t>主</w:t>
            </w:r>
            <w:r w:rsidRPr="003552E1">
              <w:rPr>
                <w:rFonts w:hint="eastAsia"/>
                <w:szCs w:val="21"/>
              </w:rPr>
              <w:t xml:space="preserve">   </w:t>
            </w:r>
            <w:r w:rsidRPr="003552E1">
              <w:rPr>
                <w:rFonts w:hint="eastAsia"/>
                <w:szCs w:val="21"/>
              </w:rPr>
              <w:t>要</w:t>
            </w:r>
            <w:r w:rsidRPr="003552E1">
              <w:rPr>
                <w:rFonts w:hint="eastAsia"/>
                <w:szCs w:val="21"/>
              </w:rPr>
              <w:t xml:space="preserve">   </w:t>
            </w:r>
            <w:r w:rsidRPr="003552E1">
              <w:rPr>
                <w:rFonts w:hint="eastAsia"/>
                <w:szCs w:val="21"/>
              </w:rPr>
              <w:t>事</w:t>
            </w:r>
            <w:r w:rsidRPr="003552E1">
              <w:rPr>
                <w:rFonts w:hint="eastAsia"/>
                <w:szCs w:val="21"/>
              </w:rPr>
              <w:t xml:space="preserve">   </w:t>
            </w:r>
            <w:r w:rsidRPr="003552E1">
              <w:rPr>
                <w:rFonts w:hint="eastAsia"/>
                <w:szCs w:val="21"/>
              </w:rPr>
              <w:t>项</w:t>
            </w:r>
          </w:p>
        </w:tc>
        <w:tc>
          <w:tcPr>
            <w:tcW w:w="1063" w:type="dxa"/>
            <w:vAlign w:val="center"/>
          </w:tcPr>
          <w:p w:rsidR="004635B7" w:rsidRPr="003552E1" w:rsidRDefault="005858AD" w:rsidP="003552E1">
            <w:pPr>
              <w:jc w:val="center"/>
              <w:rPr>
                <w:szCs w:val="21"/>
              </w:rPr>
            </w:pPr>
            <w:r w:rsidRPr="003552E1">
              <w:rPr>
                <w:rFonts w:hint="eastAsia"/>
                <w:szCs w:val="21"/>
              </w:rPr>
              <w:t>责任部门</w:t>
            </w:r>
          </w:p>
        </w:tc>
        <w:tc>
          <w:tcPr>
            <w:tcW w:w="923" w:type="dxa"/>
            <w:vAlign w:val="center"/>
          </w:tcPr>
          <w:p w:rsidR="004635B7" w:rsidRPr="003552E1" w:rsidRDefault="005858AD" w:rsidP="003552E1">
            <w:pPr>
              <w:jc w:val="center"/>
              <w:rPr>
                <w:szCs w:val="21"/>
              </w:rPr>
            </w:pPr>
            <w:r w:rsidRPr="003552E1">
              <w:rPr>
                <w:rFonts w:hint="eastAsia"/>
                <w:szCs w:val="21"/>
              </w:rPr>
              <w:t>反馈</w:t>
            </w: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pacing w:val="-8"/>
                <w:sz w:val="18"/>
                <w:szCs w:val="18"/>
              </w:rPr>
            </w:pPr>
          </w:p>
        </w:tc>
        <w:tc>
          <w:tcPr>
            <w:tcW w:w="709" w:type="dxa"/>
            <w:vAlign w:val="center"/>
          </w:tcPr>
          <w:p w:rsidR="001763C2" w:rsidRPr="003552E1" w:rsidRDefault="001763C2" w:rsidP="00B74363">
            <w:pPr>
              <w:jc w:val="center"/>
              <w:rPr>
                <w:szCs w:val="21"/>
              </w:rPr>
            </w:pPr>
            <w:r w:rsidRPr="003552E1">
              <w:rPr>
                <w:rFonts w:hint="eastAsia"/>
                <w:szCs w:val="21"/>
              </w:rPr>
              <w:t>1</w:t>
            </w:r>
          </w:p>
        </w:tc>
        <w:tc>
          <w:tcPr>
            <w:tcW w:w="5316" w:type="dxa"/>
          </w:tcPr>
          <w:p w:rsidR="001763C2" w:rsidRPr="007E4333" w:rsidRDefault="001763C2" w:rsidP="00E54064">
            <w:pPr>
              <w:rPr>
                <w:rFonts w:hint="eastAsia"/>
              </w:rPr>
            </w:pPr>
            <w:r w:rsidRPr="007E4333">
              <w:rPr>
                <w:rFonts w:hint="eastAsia"/>
              </w:rPr>
              <w:t>贯彻落实党的二十大精神。</w:t>
            </w:r>
          </w:p>
        </w:tc>
        <w:tc>
          <w:tcPr>
            <w:tcW w:w="1063" w:type="dxa"/>
            <w:vMerge w:val="restart"/>
            <w:shd w:val="clear" w:color="auto" w:fill="auto"/>
            <w:vAlign w:val="center"/>
          </w:tcPr>
          <w:p w:rsidR="001763C2" w:rsidRPr="003552E1" w:rsidRDefault="001763C2" w:rsidP="00B74363">
            <w:pPr>
              <w:jc w:val="center"/>
              <w:rPr>
                <w:szCs w:val="21"/>
              </w:rPr>
            </w:pPr>
            <w:r>
              <w:rPr>
                <w:rFonts w:hint="eastAsia"/>
                <w:szCs w:val="21"/>
              </w:rPr>
              <w:t>校长室</w:t>
            </w:r>
          </w:p>
        </w:tc>
        <w:tc>
          <w:tcPr>
            <w:tcW w:w="923" w:type="dxa"/>
            <w:vAlign w:val="center"/>
          </w:tcPr>
          <w:p w:rsidR="001763C2" w:rsidRPr="003552E1" w:rsidRDefault="001763C2" w:rsidP="00B74363">
            <w:pPr>
              <w:jc w:val="center"/>
              <w:rPr>
                <w:szCs w:val="21"/>
              </w:rPr>
            </w:pPr>
            <w:bookmarkStart w:id="0" w:name="_GoBack"/>
            <w:bookmarkEnd w:id="0"/>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2</w:t>
            </w:r>
          </w:p>
        </w:tc>
        <w:tc>
          <w:tcPr>
            <w:tcW w:w="5316" w:type="dxa"/>
          </w:tcPr>
          <w:p w:rsidR="001763C2" w:rsidRPr="007E4333" w:rsidRDefault="001763C2" w:rsidP="00E54064">
            <w:pPr>
              <w:rPr>
                <w:rFonts w:hint="eastAsia"/>
              </w:rPr>
            </w:pPr>
            <w:r w:rsidRPr="007E4333">
              <w:rPr>
                <w:rFonts w:hint="eastAsia"/>
              </w:rPr>
              <w:t>严格落实“五项管理”和“双减”。</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3</w:t>
            </w:r>
          </w:p>
        </w:tc>
        <w:tc>
          <w:tcPr>
            <w:tcW w:w="5316" w:type="dxa"/>
          </w:tcPr>
          <w:p w:rsidR="001763C2" w:rsidRPr="007E4333" w:rsidRDefault="001763C2" w:rsidP="00E54064">
            <w:pPr>
              <w:rPr>
                <w:rFonts w:hint="eastAsia"/>
              </w:rPr>
            </w:pPr>
            <w:r w:rsidRPr="007E4333">
              <w:rPr>
                <w:rFonts w:hint="eastAsia"/>
              </w:rPr>
              <w:t>文书档案收集整理归档。</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4</w:t>
            </w:r>
          </w:p>
        </w:tc>
        <w:tc>
          <w:tcPr>
            <w:tcW w:w="5316" w:type="dxa"/>
          </w:tcPr>
          <w:p w:rsidR="001763C2" w:rsidRPr="007E4333" w:rsidRDefault="001763C2" w:rsidP="00E54064">
            <w:pPr>
              <w:rPr>
                <w:rFonts w:hint="eastAsia"/>
              </w:rPr>
            </w:pPr>
            <w:r w:rsidRPr="007E4333">
              <w:rPr>
                <w:rFonts w:hint="eastAsia"/>
              </w:rPr>
              <w:t>主题党日活动。</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F5B1C"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5</w:t>
            </w:r>
          </w:p>
        </w:tc>
        <w:tc>
          <w:tcPr>
            <w:tcW w:w="5316" w:type="dxa"/>
          </w:tcPr>
          <w:p w:rsidR="001763C2" w:rsidRPr="00CB6886" w:rsidRDefault="001763C2" w:rsidP="00E54064">
            <w:pPr>
              <w:rPr>
                <w:rFonts w:hint="eastAsia"/>
              </w:rPr>
            </w:pPr>
            <w:proofErr w:type="gramStart"/>
            <w:r w:rsidRPr="007E4333">
              <w:rPr>
                <w:rFonts w:hint="eastAsia"/>
              </w:rPr>
              <w:t>反馈区</w:t>
            </w:r>
            <w:proofErr w:type="gramEnd"/>
            <w:r w:rsidRPr="007E4333">
              <w:rPr>
                <w:rFonts w:hint="eastAsia"/>
              </w:rPr>
              <w:t>督导室整改报告。</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510"/>
          <w:jc w:val="center"/>
        </w:trPr>
        <w:tc>
          <w:tcPr>
            <w:tcW w:w="709" w:type="dxa"/>
            <w:tcMar>
              <w:left w:w="0" w:type="dxa"/>
              <w:right w:w="0" w:type="dxa"/>
            </w:tcMar>
            <w:vAlign w:val="center"/>
          </w:tcPr>
          <w:p w:rsidR="001763C2" w:rsidRPr="002F5B1C"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6</w:t>
            </w:r>
          </w:p>
        </w:tc>
        <w:tc>
          <w:tcPr>
            <w:tcW w:w="5316" w:type="dxa"/>
          </w:tcPr>
          <w:p w:rsidR="001763C2" w:rsidRPr="00B87EB7" w:rsidRDefault="001763C2" w:rsidP="00B74363">
            <w:pPr>
              <w:spacing w:line="240" w:lineRule="exact"/>
            </w:pPr>
            <w:r w:rsidRPr="00B87EB7">
              <w:rPr>
                <w:rFonts w:hint="eastAsia"/>
              </w:rPr>
              <w:t>做好江苏省中小学教师信息管理系统课后延时服务等相关信息更新工作。</w:t>
            </w:r>
          </w:p>
        </w:tc>
        <w:tc>
          <w:tcPr>
            <w:tcW w:w="1063" w:type="dxa"/>
            <w:vMerge w:val="restart"/>
            <w:shd w:val="clear" w:color="auto" w:fill="auto"/>
            <w:vAlign w:val="center"/>
          </w:tcPr>
          <w:p w:rsidR="001763C2" w:rsidRPr="003552E1" w:rsidRDefault="001763C2" w:rsidP="00B74363">
            <w:pPr>
              <w:jc w:val="center"/>
              <w:rPr>
                <w:szCs w:val="21"/>
              </w:rPr>
            </w:pPr>
            <w:r>
              <w:rPr>
                <w:rFonts w:hint="eastAsia"/>
                <w:szCs w:val="21"/>
              </w:rPr>
              <w:t>人事</w:t>
            </w: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F5B1C"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7</w:t>
            </w:r>
          </w:p>
        </w:tc>
        <w:tc>
          <w:tcPr>
            <w:tcW w:w="5316" w:type="dxa"/>
          </w:tcPr>
          <w:p w:rsidR="001763C2" w:rsidRPr="00B87EB7" w:rsidRDefault="001763C2" w:rsidP="00E54064">
            <w:r w:rsidRPr="00B87EB7">
              <w:rPr>
                <w:rFonts w:hint="eastAsia"/>
              </w:rPr>
              <w:t>做好</w:t>
            </w:r>
            <w:proofErr w:type="gramStart"/>
            <w:r w:rsidRPr="00B87EB7">
              <w:rPr>
                <w:rFonts w:hint="eastAsia"/>
              </w:rPr>
              <w:t>省人社一体化</w:t>
            </w:r>
            <w:proofErr w:type="gramEnd"/>
            <w:r w:rsidRPr="00B87EB7">
              <w:rPr>
                <w:rFonts w:hint="eastAsia"/>
              </w:rPr>
              <w:t>平台相关信息补充工作</w:t>
            </w:r>
            <w:r w:rsidRPr="00B87EB7">
              <w:rPr>
                <w:rFonts w:hint="eastAsia"/>
              </w:rPr>
              <w:t>。</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F5B1C"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8</w:t>
            </w:r>
          </w:p>
        </w:tc>
        <w:tc>
          <w:tcPr>
            <w:tcW w:w="5316" w:type="dxa"/>
          </w:tcPr>
          <w:p w:rsidR="001763C2" w:rsidRPr="00B87EB7" w:rsidRDefault="001763C2" w:rsidP="00E54064">
            <w:r w:rsidRPr="00B87EB7">
              <w:rPr>
                <w:rFonts w:hint="eastAsia"/>
              </w:rPr>
              <w:t>做好《</w:t>
            </w:r>
            <w:r w:rsidRPr="00B87EB7">
              <w:rPr>
                <w:rFonts w:hint="eastAsia"/>
              </w:rPr>
              <w:t>2023</w:t>
            </w:r>
            <w:r w:rsidRPr="00B87EB7">
              <w:rPr>
                <w:rFonts w:hint="eastAsia"/>
              </w:rPr>
              <w:t>年度考核登记表》评语撰写工作</w:t>
            </w:r>
            <w:r w:rsidRPr="00B87EB7">
              <w:rPr>
                <w:rFonts w:hint="eastAsia"/>
              </w:rPr>
              <w:t>。</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F5B1C"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9</w:t>
            </w:r>
          </w:p>
        </w:tc>
        <w:tc>
          <w:tcPr>
            <w:tcW w:w="5316" w:type="dxa"/>
          </w:tcPr>
          <w:p w:rsidR="001763C2" w:rsidRDefault="001763C2" w:rsidP="00E54064">
            <w:r w:rsidRPr="00B87EB7">
              <w:rPr>
                <w:rFonts w:hint="eastAsia"/>
              </w:rPr>
              <w:t>完成《整改报告》相关条款</w:t>
            </w:r>
            <w:r w:rsidRPr="00B87EB7">
              <w:rPr>
                <w:rFonts w:hint="eastAsia"/>
              </w:rPr>
              <w:t>。</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r>
              <w:rPr>
                <w:rFonts w:hint="eastAsia"/>
                <w:szCs w:val="21"/>
              </w:rPr>
              <w:t>18/3</w:t>
            </w:r>
          </w:p>
        </w:tc>
        <w:tc>
          <w:tcPr>
            <w:tcW w:w="709" w:type="dxa"/>
            <w:vAlign w:val="center"/>
          </w:tcPr>
          <w:p w:rsidR="001763C2" w:rsidRPr="003552E1" w:rsidRDefault="001763C2" w:rsidP="00B74363">
            <w:pPr>
              <w:jc w:val="center"/>
              <w:rPr>
                <w:szCs w:val="21"/>
              </w:rPr>
            </w:pPr>
            <w:r w:rsidRPr="003552E1">
              <w:rPr>
                <w:rFonts w:hint="eastAsia"/>
                <w:szCs w:val="21"/>
              </w:rPr>
              <w:t>10</w:t>
            </w:r>
          </w:p>
        </w:tc>
        <w:tc>
          <w:tcPr>
            <w:tcW w:w="5316" w:type="dxa"/>
          </w:tcPr>
          <w:p w:rsidR="001763C2" w:rsidRPr="00B74363" w:rsidRDefault="001763C2" w:rsidP="00E54064">
            <w:pPr>
              <w:rPr>
                <w:szCs w:val="21"/>
              </w:rPr>
            </w:pPr>
            <w:r w:rsidRPr="00B74363">
              <w:rPr>
                <w:rFonts w:hint="eastAsia"/>
                <w:szCs w:val="21"/>
              </w:rPr>
              <w:t>3</w:t>
            </w:r>
            <w:r w:rsidRPr="00B74363">
              <w:rPr>
                <w:rFonts w:hint="eastAsia"/>
                <w:szCs w:val="21"/>
              </w:rPr>
              <w:t>月</w:t>
            </w:r>
            <w:r w:rsidRPr="00B74363">
              <w:rPr>
                <w:rFonts w:hint="eastAsia"/>
                <w:szCs w:val="21"/>
              </w:rPr>
              <w:t>18</w:t>
            </w:r>
            <w:r w:rsidRPr="00B74363">
              <w:rPr>
                <w:rFonts w:hint="eastAsia"/>
                <w:szCs w:val="21"/>
              </w:rPr>
              <w:t>日按照</w:t>
            </w:r>
            <w:proofErr w:type="gramStart"/>
            <w:r w:rsidRPr="00B74363">
              <w:rPr>
                <w:rFonts w:hint="eastAsia"/>
                <w:szCs w:val="21"/>
              </w:rPr>
              <w:t>惠山区</w:t>
            </w:r>
            <w:proofErr w:type="gramEnd"/>
            <w:r w:rsidRPr="00B74363">
              <w:rPr>
                <w:rFonts w:hint="eastAsia"/>
                <w:szCs w:val="21"/>
              </w:rPr>
              <w:t>教育局通知安排中考预收费。</w:t>
            </w:r>
          </w:p>
        </w:tc>
        <w:tc>
          <w:tcPr>
            <w:tcW w:w="1063" w:type="dxa"/>
            <w:vMerge w:val="restart"/>
            <w:shd w:val="clear" w:color="auto" w:fill="auto"/>
            <w:vAlign w:val="center"/>
          </w:tcPr>
          <w:p w:rsidR="001763C2" w:rsidRPr="003552E1" w:rsidRDefault="001763C2" w:rsidP="00B74363">
            <w:pPr>
              <w:jc w:val="center"/>
              <w:rPr>
                <w:szCs w:val="21"/>
              </w:rPr>
            </w:pPr>
            <w:r>
              <w:rPr>
                <w:rFonts w:hint="eastAsia"/>
                <w:szCs w:val="21"/>
              </w:rPr>
              <w:t>教务处</w:t>
            </w: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4083D" w:rsidRDefault="001763C2" w:rsidP="00B74363">
            <w:pPr>
              <w:jc w:val="center"/>
              <w:rPr>
                <w:szCs w:val="21"/>
              </w:rPr>
            </w:pPr>
            <w:r w:rsidRPr="0034083D">
              <w:rPr>
                <w:rFonts w:hint="eastAsia"/>
                <w:szCs w:val="21"/>
              </w:rPr>
              <w:t>19/3</w:t>
            </w:r>
          </w:p>
        </w:tc>
        <w:tc>
          <w:tcPr>
            <w:tcW w:w="709" w:type="dxa"/>
            <w:vAlign w:val="center"/>
          </w:tcPr>
          <w:p w:rsidR="001763C2" w:rsidRPr="003552E1" w:rsidRDefault="001763C2" w:rsidP="00B74363">
            <w:pPr>
              <w:jc w:val="center"/>
              <w:rPr>
                <w:szCs w:val="21"/>
              </w:rPr>
            </w:pPr>
            <w:r w:rsidRPr="003552E1">
              <w:rPr>
                <w:rFonts w:hint="eastAsia"/>
                <w:szCs w:val="21"/>
              </w:rPr>
              <w:t>11</w:t>
            </w:r>
          </w:p>
        </w:tc>
        <w:tc>
          <w:tcPr>
            <w:tcW w:w="5316" w:type="dxa"/>
          </w:tcPr>
          <w:p w:rsidR="001763C2" w:rsidRPr="00B74363" w:rsidRDefault="001763C2" w:rsidP="00E54064">
            <w:pPr>
              <w:rPr>
                <w:szCs w:val="21"/>
              </w:rPr>
            </w:pPr>
            <w:r w:rsidRPr="00B74363">
              <w:rPr>
                <w:rFonts w:hint="eastAsia"/>
                <w:szCs w:val="21"/>
              </w:rPr>
              <w:t>3</w:t>
            </w:r>
            <w:r w:rsidRPr="00B74363">
              <w:rPr>
                <w:rFonts w:hint="eastAsia"/>
                <w:szCs w:val="21"/>
              </w:rPr>
              <w:t>月</w:t>
            </w:r>
            <w:r w:rsidRPr="00B74363">
              <w:rPr>
                <w:rFonts w:hint="eastAsia"/>
                <w:szCs w:val="21"/>
              </w:rPr>
              <w:t>19</w:t>
            </w:r>
            <w:r w:rsidRPr="00B74363">
              <w:rPr>
                <w:rFonts w:hint="eastAsia"/>
                <w:szCs w:val="21"/>
              </w:rPr>
              <w:t>日初三体检。</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4083D" w:rsidRDefault="001763C2" w:rsidP="00B74363">
            <w:pPr>
              <w:jc w:val="center"/>
              <w:rPr>
                <w:szCs w:val="21"/>
              </w:rPr>
            </w:pPr>
            <w:r w:rsidRPr="0034083D">
              <w:rPr>
                <w:rFonts w:hint="eastAsia"/>
                <w:szCs w:val="21"/>
              </w:rPr>
              <w:t>27/3</w:t>
            </w:r>
          </w:p>
        </w:tc>
        <w:tc>
          <w:tcPr>
            <w:tcW w:w="709" w:type="dxa"/>
            <w:vAlign w:val="center"/>
          </w:tcPr>
          <w:p w:rsidR="001763C2" w:rsidRPr="003552E1" w:rsidRDefault="001763C2" w:rsidP="00B74363">
            <w:pPr>
              <w:jc w:val="center"/>
              <w:rPr>
                <w:szCs w:val="21"/>
              </w:rPr>
            </w:pPr>
            <w:r w:rsidRPr="003552E1">
              <w:rPr>
                <w:rFonts w:hint="eastAsia"/>
                <w:szCs w:val="21"/>
              </w:rPr>
              <w:t>12</w:t>
            </w:r>
          </w:p>
        </w:tc>
        <w:tc>
          <w:tcPr>
            <w:tcW w:w="5316" w:type="dxa"/>
          </w:tcPr>
          <w:p w:rsidR="001763C2" w:rsidRPr="00B74363" w:rsidRDefault="001763C2" w:rsidP="00E54064">
            <w:pPr>
              <w:pStyle w:val="a8"/>
              <w:ind w:firstLineChars="0" w:firstLine="0"/>
              <w:rPr>
                <w:szCs w:val="21"/>
              </w:rPr>
            </w:pPr>
            <w:r w:rsidRPr="00B74363">
              <w:rPr>
                <w:rFonts w:hint="eastAsia"/>
                <w:szCs w:val="21"/>
              </w:rPr>
              <w:t>3</w:t>
            </w:r>
            <w:r w:rsidRPr="00B74363">
              <w:rPr>
                <w:rFonts w:hint="eastAsia"/>
                <w:szCs w:val="21"/>
              </w:rPr>
              <w:t>月</w:t>
            </w:r>
            <w:r w:rsidRPr="00B74363">
              <w:rPr>
                <w:rFonts w:hint="eastAsia"/>
                <w:szCs w:val="21"/>
              </w:rPr>
              <w:t>27</w:t>
            </w:r>
            <w:r w:rsidRPr="00B74363">
              <w:rPr>
                <w:rFonts w:hint="eastAsia"/>
                <w:szCs w:val="21"/>
              </w:rPr>
              <w:t>日初三英语听力口语自动化考试模拟考试。</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4083D" w:rsidRDefault="001763C2" w:rsidP="00B74363">
            <w:pPr>
              <w:jc w:val="center"/>
              <w:rPr>
                <w:szCs w:val="21"/>
              </w:rPr>
            </w:pPr>
            <w:r w:rsidRPr="0034083D">
              <w:rPr>
                <w:rFonts w:hint="eastAsia"/>
                <w:szCs w:val="21"/>
              </w:rPr>
              <w:t>29/3</w:t>
            </w:r>
          </w:p>
        </w:tc>
        <w:tc>
          <w:tcPr>
            <w:tcW w:w="709" w:type="dxa"/>
            <w:vAlign w:val="center"/>
          </w:tcPr>
          <w:p w:rsidR="001763C2" w:rsidRPr="003552E1" w:rsidRDefault="001763C2" w:rsidP="00B74363">
            <w:pPr>
              <w:jc w:val="center"/>
              <w:rPr>
                <w:szCs w:val="21"/>
              </w:rPr>
            </w:pPr>
            <w:r w:rsidRPr="003552E1">
              <w:rPr>
                <w:rFonts w:hint="eastAsia"/>
                <w:szCs w:val="21"/>
              </w:rPr>
              <w:t>13</w:t>
            </w:r>
          </w:p>
        </w:tc>
        <w:tc>
          <w:tcPr>
            <w:tcW w:w="5316" w:type="dxa"/>
          </w:tcPr>
          <w:p w:rsidR="001763C2" w:rsidRPr="00B74363" w:rsidRDefault="001763C2" w:rsidP="00E54064">
            <w:pPr>
              <w:pStyle w:val="a8"/>
              <w:ind w:firstLineChars="0" w:firstLine="0"/>
              <w:rPr>
                <w:szCs w:val="21"/>
              </w:rPr>
            </w:pPr>
            <w:r w:rsidRPr="00B74363">
              <w:rPr>
                <w:rFonts w:hint="eastAsia"/>
                <w:szCs w:val="21"/>
              </w:rPr>
              <w:t>3</w:t>
            </w:r>
            <w:r w:rsidRPr="00B74363">
              <w:rPr>
                <w:rFonts w:hint="eastAsia"/>
                <w:szCs w:val="21"/>
              </w:rPr>
              <w:t>月</w:t>
            </w:r>
            <w:r w:rsidRPr="00B74363">
              <w:rPr>
                <w:rFonts w:hint="eastAsia"/>
                <w:szCs w:val="21"/>
              </w:rPr>
              <w:t>29</w:t>
            </w:r>
            <w:r w:rsidRPr="00B74363">
              <w:rPr>
                <w:rFonts w:hint="eastAsia"/>
                <w:szCs w:val="21"/>
              </w:rPr>
              <w:t>日第一次教学常规检查。</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F0B36" w:rsidRDefault="001763C2" w:rsidP="00B74363">
            <w:pPr>
              <w:jc w:val="center"/>
              <w:rPr>
                <w:spacing w:val="-8"/>
                <w:szCs w:val="21"/>
              </w:rPr>
            </w:pPr>
          </w:p>
        </w:tc>
        <w:tc>
          <w:tcPr>
            <w:tcW w:w="709" w:type="dxa"/>
            <w:vAlign w:val="center"/>
          </w:tcPr>
          <w:p w:rsidR="001763C2" w:rsidRPr="003552E1" w:rsidRDefault="001763C2" w:rsidP="00B74363">
            <w:pPr>
              <w:jc w:val="center"/>
              <w:rPr>
                <w:szCs w:val="21"/>
              </w:rPr>
            </w:pPr>
            <w:r w:rsidRPr="003552E1">
              <w:rPr>
                <w:rFonts w:hint="eastAsia"/>
                <w:szCs w:val="21"/>
              </w:rPr>
              <w:t>14</w:t>
            </w:r>
          </w:p>
        </w:tc>
        <w:tc>
          <w:tcPr>
            <w:tcW w:w="5316" w:type="dxa"/>
          </w:tcPr>
          <w:p w:rsidR="001763C2" w:rsidRPr="00B74363" w:rsidRDefault="001763C2" w:rsidP="00E54064">
            <w:pPr>
              <w:pStyle w:val="a8"/>
              <w:ind w:firstLineChars="0" w:firstLine="0"/>
              <w:rPr>
                <w:szCs w:val="21"/>
              </w:rPr>
            </w:pPr>
            <w:r w:rsidRPr="00B74363">
              <w:rPr>
                <w:rFonts w:hint="eastAsia"/>
                <w:szCs w:val="21"/>
              </w:rPr>
              <w:t>认真执行实验常规，做好实验室各种资料的记录工作。</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Pr="001C135B" w:rsidRDefault="001763C2" w:rsidP="00B74363">
            <w:pPr>
              <w:jc w:val="center"/>
              <w:rPr>
                <w:spacing w:val="-4"/>
                <w:sz w:val="18"/>
                <w:szCs w:val="18"/>
              </w:rPr>
            </w:pPr>
          </w:p>
        </w:tc>
        <w:tc>
          <w:tcPr>
            <w:tcW w:w="709" w:type="dxa"/>
            <w:vAlign w:val="center"/>
          </w:tcPr>
          <w:p w:rsidR="001763C2" w:rsidRPr="003552E1" w:rsidRDefault="001763C2" w:rsidP="00B74363">
            <w:pPr>
              <w:jc w:val="center"/>
              <w:rPr>
                <w:szCs w:val="21"/>
              </w:rPr>
            </w:pPr>
            <w:r w:rsidRPr="003552E1">
              <w:rPr>
                <w:rFonts w:hint="eastAsia"/>
                <w:szCs w:val="21"/>
              </w:rPr>
              <w:t>15</w:t>
            </w:r>
          </w:p>
        </w:tc>
        <w:tc>
          <w:tcPr>
            <w:tcW w:w="5316" w:type="dxa"/>
          </w:tcPr>
          <w:p w:rsidR="001763C2" w:rsidRPr="00B74363" w:rsidRDefault="001763C2" w:rsidP="00B74363">
            <w:pPr>
              <w:pStyle w:val="a8"/>
              <w:spacing w:line="240" w:lineRule="exact"/>
              <w:ind w:firstLineChars="0" w:firstLine="0"/>
              <w:rPr>
                <w:szCs w:val="21"/>
              </w:rPr>
            </w:pPr>
            <w:r w:rsidRPr="00B74363">
              <w:rPr>
                <w:rFonts w:hint="eastAsia"/>
                <w:szCs w:val="21"/>
              </w:rPr>
              <w:t>安排好外出学习、开会及由于疫情防控需要请假教师课</w:t>
            </w:r>
            <w:proofErr w:type="gramStart"/>
            <w:r w:rsidRPr="00B74363">
              <w:rPr>
                <w:rFonts w:hint="eastAsia"/>
                <w:szCs w:val="21"/>
              </w:rPr>
              <w:t>务</w:t>
            </w:r>
            <w:proofErr w:type="gramEnd"/>
            <w:r w:rsidRPr="00B74363">
              <w:rPr>
                <w:rFonts w:hint="eastAsia"/>
                <w:szCs w:val="21"/>
              </w:rPr>
              <w:t>，正常教学秩序。</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73E1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16</w:t>
            </w:r>
          </w:p>
        </w:tc>
        <w:tc>
          <w:tcPr>
            <w:tcW w:w="5316" w:type="dxa"/>
          </w:tcPr>
          <w:p w:rsidR="001763C2" w:rsidRPr="00B74363" w:rsidRDefault="001763C2" w:rsidP="00E54064">
            <w:pPr>
              <w:pStyle w:val="a8"/>
              <w:ind w:firstLineChars="0" w:firstLine="0"/>
              <w:rPr>
                <w:szCs w:val="21"/>
              </w:rPr>
            </w:pPr>
            <w:r w:rsidRPr="00B74363">
              <w:rPr>
                <w:rFonts w:hint="eastAsia"/>
                <w:szCs w:val="21"/>
              </w:rPr>
              <w:t>进一步规范社团活动。</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510"/>
          <w:jc w:val="center"/>
        </w:trPr>
        <w:tc>
          <w:tcPr>
            <w:tcW w:w="709" w:type="dxa"/>
            <w:tcMar>
              <w:left w:w="0" w:type="dxa"/>
              <w:right w:w="0" w:type="dxa"/>
            </w:tcMar>
            <w:vAlign w:val="center"/>
          </w:tcPr>
          <w:p w:rsidR="001763C2" w:rsidRPr="003552E1" w:rsidRDefault="001763C2" w:rsidP="00B74363">
            <w:pPr>
              <w:jc w:val="center"/>
              <w:rPr>
                <w:spacing w:val="-8"/>
                <w:szCs w:val="21"/>
              </w:rPr>
            </w:pPr>
          </w:p>
        </w:tc>
        <w:tc>
          <w:tcPr>
            <w:tcW w:w="709" w:type="dxa"/>
            <w:vAlign w:val="center"/>
          </w:tcPr>
          <w:p w:rsidR="001763C2" w:rsidRPr="003552E1" w:rsidRDefault="001763C2" w:rsidP="00B74363">
            <w:pPr>
              <w:jc w:val="center"/>
              <w:rPr>
                <w:szCs w:val="21"/>
              </w:rPr>
            </w:pPr>
            <w:r w:rsidRPr="003552E1">
              <w:rPr>
                <w:rFonts w:hint="eastAsia"/>
                <w:szCs w:val="21"/>
              </w:rPr>
              <w:t>17</w:t>
            </w:r>
          </w:p>
        </w:tc>
        <w:tc>
          <w:tcPr>
            <w:tcW w:w="5316" w:type="dxa"/>
          </w:tcPr>
          <w:p w:rsidR="001763C2" w:rsidRPr="00B74363" w:rsidRDefault="001763C2" w:rsidP="00B74363">
            <w:pPr>
              <w:spacing w:line="240" w:lineRule="exact"/>
              <w:rPr>
                <w:szCs w:val="21"/>
              </w:rPr>
            </w:pPr>
            <w:r w:rsidRPr="00B74363">
              <w:rPr>
                <w:rFonts w:hint="eastAsia"/>
                <w:szCs w:val="21"/>
              </w:rPr>
              <w:t>检查实验室各种安全设施，保证实验室器材、药品等安全。</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011B20"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18</w:t>
            </w:r>
          </w:p>
        </w:tc>
        <w:tc>
          <w:tcPr>
            <w:tcW w:w="5316" w:type="dxa"/>
          </w:tcPr>
          <w:p w:rsidR="001763C2" w:rsidRPr="00B74363" w:rsidRDefault="001763C2" w:rsidP="00E54064">
            <w:pPr>
              <w:rPr>
                <w:szCs w:val="21"/>
              </w:rPr>
            </w:pPr>
            <w:r w:rsidRPr="00B74363">
              <w:rPr>
                <w:rFonts w:hint="eastAsia"/>
                <w:szCs w:val="21"/>
              </w:rPr>
              <w:t>做好初三一</w:t>
            </w:r>
            <w:proofErr w:type="gramStart"/>
            <w:r w:rsidRPr="00B74363">
              <w:rPr>
                <w:rFonts w:hint="eastAsia"/>
                <w:szCs w:val="21"/>
              </w:rPr>
              <w:t>模考试</w:t>
            </w:r>
            <w:proofErr w:type="gramEnd"/>
            <w:r w:rsidRPr="00B74363">
              <w:rPr>
                <w:rFonts w:hint="eastAsia"/>
                <w:szCs w:val="21"/>
              </w:rPr>
              <w:t>准备工作。</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73E1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19</w:t>
            </w:r>
          </w:p>
        </w:tc>
        <w:tc>
          <w:tcPr>
            <w:tcW w:w="5316" w:type="dxa"/>
          </w:tcPr>
          <w:p w:rsidR="001763C2" w:rsidRPr="0034083D" w:rsidRDefault="001763C2" w:rsidP="00E54064">
            <w:pPr>
              <w:rPr>
                <w:rFonts w:ascii="宋体" w:cs="宋体"/>
                <w:kern w:val="0"/>
                <w:szCs w:val="21"/>
              </w:rPr>
            </w:pPr>
            <w:r w:rsidRPr="0034083D">
              <w:rPr>
                <w:rFonts w:ascii="宋体" w:cs="宋体" w:hint="eastAsia"/>
                <w:kern w:val="0"/>
                <w:szCs w:val="21"/>
              </w:rPr>
              <w:t>有计划地组织教师外出培训。</w:t>
            </w:r>
          </w:p>
        </w:tc>
        <w:tc>
          <w:tcPr>
            <w:tcW w:w="1063" w:type="dxa"/>
            <w:vMerge w:val="restart"/>
            <w:shd w:val="clear" w:color="auto" w:fill="auto"/>
            <w:tcMar>
              <w:left w:w="0" w:type="dxa"/>
              <w:right w:w="0" w:type="dxa"/>
            </w:tcMar>
            <w:vAlign w:val="center"/>
          </w:tcPr>
          <w:p w:rsidR="001763C2" w:rsidRDefault="001763C2" w:rsidP="00B74363">
            <w:pPr>
              <w:jc w:val="center"/>
              <w:rPr>
                <w:szCs w:val="21"/>
              </w:rPr>
            </w:pPr>
            <w:r>
              <w:rPr>
                <w:rFonts w:hint="eastAsia"/>
                <w:szCs w:val="21"/>
              </w:rPr>
              <w:t>教师发展处</w:t>
            </w: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273E1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20</w:t>
            </w:r>
          </w:p>
        </w:tc>
        <w:tc>
          <w:tcPr>
            <w:tcW w:w="5316" w:type="dxa"/>
          </w:tcPr>
          <w:p w:rsidR="001763C2" w:rsidRPr="0034083D" w:rsidRDefault="001763C2" w:rsidP="00E54064">
            <w:pPr>
              <w:rPr>
                <w:rFonts w:ascii="宋体" w:hAnsi="宋体"/>
                <w:szCs w:val="21"/>
              </w:rPr>
            </w:pPr>
            <w:r w:rsidRPr="0034083D">
              <w:rPr>
                <w:rFonts w:ascii="宋体" w:hAnsi="宋体" w:hint="eastAsia"/>
                <w:szCs w:val="21"/>
              </w:rPr>
              <w:t>做好区教育局网络培训平台的培训报名工作</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Pr="00011B20"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21</w:t>
            </w: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lang w:val="zh-CN"/>
              </w:rPr>
            </w:pPr>
            <w:r w:rsidRPr="0034083D">
              <w:rPr>
                <w:rFonts w:ascii="宋体" w:cs="宋体" w:hint="eastAsia"/>
                <w:kern w:val="0"/>
                <w:szCs w:val="21"/>
              </w:rPr>
              <w:t>各教研组</w:t>
            </w:r>
            <w:proofErr w:type="gramStart"/>
            <w:r w:rsidRPr="0034083D">
              <w:rPr>
                <w:rFonts w:ascii="宋体" w:cs="宋体" w:hint="eastAsia"/>
                <w:kern w:val="0"/>
                <w:szCs w:val="21"/>
              </w:rPr>
              <w:t>真组织</w:t>
            </w:r>
            <w:proofErr w:type="gramEnd"/>
            <w:r w:rsidRPr="0034083D">
              <w:rPr>
                <w:rFonts w:ascii="宋体" w:cs="宋体" w:hint="eastAsia"/>
                <w:kern w:val="0"/>
                <w:szCs w:val="21"/>
              </w:rPr>
              <w:t>十四五课题相关的理论材料学习，认真落实“四个一”工程</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FD49A0"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22</w:t>
            </w: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认真筹备青年教师赠书活动</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763EA9" w:rsidRDefault="001763C2" w:rsidP="00B74363">
            <w:pPr>
              <w:jc w:val="center"/>
              <w:rPr>
                <w:szCs w:val="21"/>
              </w:rPr>
            </w:pPr>
          </w:p>
        </w:tc>
        <w:tc>
          <w:tcPr>
            <w:tcW w:w="709" w:type="dxa"/>
            <w:vAlign w:val="center"/>
          </w:tcPr>
          <w:p w:rsidR="001763C2" w:rsidRPr="003552E1" w:rsidRDefault="001763C2" w:rsidP="00B74363">
            <w:pPr>
              <w:jc w:val="center"/>
              <w:rPr>
                <w:szCs w:val="21"/>
              </w:rPr>
            </w:pPr>
            <w:r>
              <w:rPr>
                <w:rFonts w:hint="eastAsia"/>
                <w:szCs w:val="21"/>
              </w:rPr>
              <w:t>23</w:t>
            </w: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积极推进书香校园读书活动</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25/3</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Pr="003552E1" w:rsidRDefault="001763C2" w:rsidP="00B74363">
            <w:pPr>
              <w:jc w:val="center"/>
              <w:rPr>
                <w:szCs w:val="21"/>
              </w:rPr>
            </w:pPr>
            <w:r>
              <w:rPr>
                <w:rFonts w:hint="eastAsia"/>
                <w:szCs w:val="21"/>
              </w:rPr>
              <w:t>24</w:t>
            </w: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认真做好2023年课题年检表（3月25日截止）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pacing w:val="-8"/>
                <w:szCs w:val="21"/>
              </w:rPr>
            </w:pPr>
          </w:p>
        </w:tc>
        <w:tc>
          <w:tcPr>
            <w:tcW w:w="709" w:type="dxa"/>
            <w:vAlign w:val="center"/>
          </w:tcPr>
          <w:p w:rsidR="001763C2" w:rsidRPr="003552E1" w:rsidRDefault="001763C2" w:rsidP="00B74363">
            <w:pPr>
              <w:jc w:val="center"/>
              <w:rPr>
                <w:szCs w:val="21"/>
              </w:rPr>
            </w:pPr>
            <w:r>
              <w:rPr>
                <w:rFonts w:hint="eastAsia"/>
                <w:szCs w:val="21"/>
              </w:rPr>
              <w:t>25</w:t>
            </w: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做好各级各类教育教学论文评比工作</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20/3</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（1）2024年春学期无锡市长安中学教师优秀作业设计评选活动（3月20日截止）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22/3</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（2）</w:t>
            </w:r>
            <w:proofErr w:type="gramStart"/>
            <w:r w:rsidRPr="0034083D">
              <w:rPr>
                <w:rFonts w:ascii="宋体" w:cs="宋体" w:hint="eastAsia"/>
                <w:kern w:val="0"/>
                <w:szCs w:val="21"/>
              </w:rPr>
              <w:t>惠山区中学思政课</w:t>
            </w:r>
            <w:proofErr w:type="gramEnd"/>
            <w:r w:rsidRPr="0034083D">
              <w:rPr>
                <w:rFonts w:ascii="宋体" w:cs="宋体" w:hint="eastAsia"/>
                <w:kern w:val="0"/>
                <w:szCs w:val="21"/>
              </w:rPr>
              <w:t>优质课比赛活动（3月22日截止）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20/4</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（3）江苏省第十六届“行知杯”优秀论文评选活动（4月20日截止）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10/5</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（4）江苏省陶行知研究会课题优秀成果奖评选活动（5月10日截止）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20/5</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（5）2024年</w:t>
            </w:r>
            <w:proofErr w:type="gramStart"/>
            <w:r w:rsidRPr="0034083D">
              <w:rPr>
                <w:rFonts w:ascii="宋体" w:cs="宋体" w:hint="eastAsia"/>
                <w:kern w:val="0"/>
                <w:szCs w:val="21"/>
              </w:rPr>
              <w:t>惠山区</w:t>
            </w:r>
            <w:proofErr w:type="gramEnd"/>
            <w:r w:rsidRPr="0034083D">
              <w:rPr>
                <w:rFonts w:ascii="宋体" w:cs="宋体" w:hint="eastAsia"/>
                <w:kern w:val="0"/>
                <w:szCs w:val="21"/>
              </w:rPr>
              <w:t>特殊教育教学优秀论文评选活动（5月20日截止）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Default="001763C2" w:rsidP="0034083D">
            <w:pPr>
              <w:spacing w:line="240" w:lineRule="exact"/>
              <w:jc w:val="center"/>
              <w:rPr>
                <w:rFonts w:hint="eastAsia"/>
                <w:spacing w:val="-8"/>
                <w:szCs w:val="21"/>
              </w:rPr>
            </w:pPr>
            <w:r>
              <w:rPr>
                <w:rFonts w:hint="eastAsia"/>
                <w:spacing w:val="-8"/>
                <w:szCs w:val="21"/>
              </w:rPr>
              <w:t>20/9</w:t>
            </w:r>
          </w:p>
          <w:p w:rsidR="001763C2" w:rsidRPr="003552E1" w:rsidRDefault="001763C2" w:rsidP="0034083D">
            <w:pPr>
              <w:spacing w:line="240" w:lineRule="exact"/>
              <w:jc w:val="center"/>
              <w:rPr>
                <w:spacing w:val="-8"/>
                <w:szCs w:val="21"/>
              </w:rPr>
            </w:pPr>
            <w:r>
              <w:rPr>
                <w:rFonts w:hint="eastAsia"/>
                <w:spacing w:val="-8"/>
                <w:szCs w:val="21"/>
              </w:rPr>
              <w:t>截止</w:t>
            </w: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（6）江苏省陶行知研究会2024年学术年会论文征集活动（9月20日截止）</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34083D">
        <w:trPr>
          <w:trHeight w:hRule="exact" w:val="510"/>
          <w:jc w:val="center"/>
        </w:trPr>
        <w:tc>
          <w:tcPr>
            <w:tcW w:w="709" w:type="dxa"/>
            <w:tcMar>
              <w:left w:w="0" w:type="dxa"/>
              <w:right w:w="0" w:type="dxa"/>
            </w:tcMar>
            <w:vAlign w:val="center"/>
          </w:tcPr>
          <w:p w:rsidR="001763C2" w:rsidRPr="003552E1" w:rsidRDefault="001763C2" w:rsidP="00B74363">
            <w:pPr>
              <w:jc w:val="center"/>
              <w:rPr>
                <w:spacing w:val="-8"/>
                <w:szCs w:val="21"/>
              </w:rPr>
            </w:pP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34083D">
            <w:pPr>
              <w:autoSpaceDE w:val="0"/>
              <w:autoSpaceDN w:val="0"/>
              <w:adjustRightInd w:val="0"/>
              <w:spacing w:line="240" w:lineRule="exact"/>
              <w:jc w:val="left"/>
              <w:rPr>
                <w:rFonts w:ascii="宋体" w:cs="宋体"/>
                <w:kern w:val="0"/>
                <w:szCs w:val="21"/>
              </w:rPr>
            </w:pPr>
            <w:r w:rsidRPr="0034083D">
              <w:rPr>
                <w:rFonts w:ascii="宋体" w:cs="宋体" w:hint="eastAsia"/>
                <w:kern w:val="0"/>
                <w:szCs w:val="21"/>
              </w:rPr>
              <w:t>（7）2024中小学教师信息技术创新与实践活动（EOC）作品征集活动</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pacing w:val="-8"/>
                <w:szCs w:val="21"/>
              </w:rPr>
            </w:pPr>
          </w:p>
        </w:tc>
        <w:tc>
          <w:tcPr>
            <w:tcW w:w="709" w:type="dxa"/>
            <w:vAlign w:val="center"/>
          </w:tcPr>
          <w:p w:rsidR="001763C2" w:rsidRDefault="001763C2" w:rsidP="00B74363">
            <w:pPr>
              <w:jc w:val="center"/>
              <w:rPr>
                <w:rFonts w:hint="eastAsia"/>
                <w:szCs w:val="21"/>
              </w:rPr>
            </w:pPr>
          </w:p>
        </w:tc>
        <w:tc>
          <w:tcPr>
            <w:tcW w:w="5316" w:type="dxa"/>
          </w:tcPr>
          <w:p w:rsidR="001763C2" w:rsidRPr="0034083D" w:rsidRDefault="001763C2" w:rsidP="00E54064">
            <w:pPr>
              <w:autoSpaceDE w:val="0"/>
              <w:autoSpaceDN w:val="0"/>
              <w:adjustRightInd w:val="0"/>
              <w:jc w:val="left"/>
              <w:rPr>
                <w:rFonts w:ascii="宋体" w:cs="宋体"/>
                <w:kern w:val="0"/>
                <w:szCs w:val="21"/>
              </w:rPr>
            </w:pPr>
            <w:r w:rsidRPr="0034083D">
              <w:rPr>
                <w:rFonts w:ascii="宋体" w:cs="宋体" w:hint="eastAsia"/>
                <w:kern w:val="0"/>
                <w:szCs w:val="21"/>
              </w:rPr>
              <w:t>（8）第36届江苏省“教海探航”征文竞赛</w:t>
            </w:r>
            <w:r w:rsidRPr="0034083D">
              <w:rPr>
                <w:rFonts w:ascii="宋体" w:cs="宋体" w:hint="eastAsia"/>
                <w:kern w:val="0"/>
                <w:szCs w:val="21"/>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1763C2">
        <w:trPr>
          <w:trHeight w:hRule="exact" w:val="510"/>
          <w:jc w:val="center"/>
        </w:trPr>
        <w:tc>
          <w:tcPr>
            <w:tcW w:w="709" w:type="dxa"/>
            <w:tcMar>
              <w:left w:w="0" w:type="dxa"/>
              <w:right w:w="0" w:type="dxa"/>
            </w:tcMar>
            <w:vAlign w:val="center"/>
          </w:tcPr>
          <w:p w:rsidR="001763C2" w:rsidRPr="003552E1" w:rsidRDefault="001763C2" w:rsidP="00B74363">
            <w:pPr>
              <w:jc w:val="center"/>
              <w:rPr>
                <w:spacing w:val="-8"/>
                <w:szCs w:val="21"/>
              </w:rPr>
            </w:pPr>
          </w:p>
        </w:tc>
        <w:tc>
          <w:tcPr>
            <w:tcW w:w="709" w:type="dxa"/>
            <w:vAlign w:val="center"/>
          </w:tcPr>
          <w:p w:rsidR="001763C2" w:rsidRPr="003552E1" w:rsidRDefault="001763C2" w:rsidP="00B74363">
            <w:pPr>
              <w:jc w:val="center"/>
              <w:rPr>
                <w:szCs w:val="21"/>
              </w:rPr>
            </w:pPr>
            <w:r>
              <w:rPr>
                <w:rFonts w:hint="eastAsia"/>
                <w:szCs w:val="21"/>
              </w:rPr>
              <w:t>26</w:t>
            </w:r>
          </w:p>
        </w:tc>
        <w:tc>
          <w:tcPr>
            <w:tcW w:w="5316" w:type="dxa"/>
          </w:tcPr>
          <w:p w:rsidR="001763C2" w:rsidRPr="00A90190" w:rsidRDefault="001763C2" w:rsidP="001763C2">
            <w:pPr>
              <w:spacing w:line="240" w:lineRule="exact"/>
            </w:pPr>
            <w:r w:rsidRPr="00A90190">
              <w:rPr>
                <w:rFonts w:hint="eastAsia"/>
              </w:rPr>
              <w:t>两周一次的专业心理咨询到校为学生和家庭提供专业服务。</w:t>
            </w:r>
          </w:p>
        </w:tc>
        <w:tc>
          <w:tcPr>
            <w:tcW w:w="1063" w:type="dxa"/>
            <w:vMerge w:val="restart"/>
            <w:shd w:val="clear" w:color="auto" w:fill="auto"/>
            <w:tcMar>
              <w:left w:w="0" w:type="dxa"/>
              <w:right w:w="0" w:type="dxa"/>
            </w:tcMar>
            <w:vAlign w:val="center"/>
          </w:tcPr>
          <w:p w:rsidR="001763C2" w:rsidRPr="003552E1" w:rsidRDefault="001763C2" w:rsidP="00B74363">
            <w:pPr>
              <w:jc w:val="center"/>
              <w:rPr>
                <w:szCs w:val="21"/>
              </w:rPr>
            </w:pPr>
            <w:r>
              <w:rPr>
                <w:rFonts w:hint="eastAsia"/>
                <w:szCs w:val="21"/>
              </w:rPr>
              <w:t>德育处</w:t>
            </w: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Pr>
                <w:rFonts w:hint="eastAsia"/>
                <w:szCs w:val="21"/>
              </w:rPr>
              <w:t>27</w:t>
            </w:r>
          </w:p>
        </w:tc>
        <w:tc>
          <w:tcPr>
            <w:tcW w:w="5316" w:type="dxa"/>
          </w:tcPr>
          <w:p w:rsidR="001763C2" w:rsidRPr="00A90190" w:rsidRDefault="001763C2" w:rsidP="00E54064">
            <w:r w:rsidRPr="00A90190">
              <w:rPr>
                <w:rFonts w:hint="eastAsia"/>
              </w:rPr>
              <w:t>学生心理咨询档案的整理和归档工作。</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Pr>
                <w:rFonts w:hint="eastAsia"/>
                <w:szCs w:val="21"/>
              </w:rPr>
              <w:t>28</w:t>
            </w:r>
          </w:p>
        </w:tc>
        <w:tc>
          <w:tcPr>
            <w:tcW w:w="5316" w:type="dxa"/>
          </w:tcPr>
          <w:p w:rsidR="001763C2" w:rsidRPr="00A90190" w:rsidRDefault="001763C2" w:rsidP="00E54064">
            <w:r w:rsidRPr="00A90190">
              <w:rPr>
                <w:rFonts w:hint="eastAsia"/>
              </w:rPr>
              <w:t>指导入团积极分子撰写入团申请书</w:t>
            </w:r>
            <w:r w:rsidRPr="00A90190">
              <w:rPr>
                <w:rFonts w:hint="eastAsia"/>
              </w:rPr>
              <w:t>。</w:t>
            </w:r>
          </w:p>
        </w:tc>
        <w:tc>
          <w:tcPr>
            <w:tcW w:w="1063" w:type="dxa"/>
            <w:vMerge/>
            <w:shd w:val="clear" w:color="auto" w:fill="auto"/>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953284" w:rsidRDefault="001763C2" w:rsidP="00B74363">
            <w:pPr>
              <w:jc w:val="center"/>
              <w:rPr>
                <w:spacing w:val="-2"/>
                <w:sz w:val="18"/>
                <w:szCs w:val="18"/>
              </w:rPr>
            </w:pPr>
          </w:p>
        </w:tc>
        <w:tc>
          <w:tcPr>
            <w:tcW w:w="709" w:type="dxa"/>
            <w:vAlign w:val="center"/>
          </w:tcPr>
          <w:p w:rsidR="001763C2" w:rsidRPr="003552E1" w:rsidRDefault="001763C2" w:rsidP="00B74363">
            <w:pPr>
              <w:jc w:val="center"/>
              <w:rPr>
                <w:szCs w:val="21"/>
              </w:rPr>
            </w:pPr>
            <w:r>
              <w:rPr>
                <w:rFonts w:hint="eastAsia"/>
                <w:szCs w:val="21"/>
              </w:rPr>
              <w:t>29</w:t>
            </w:r>
          </w:p>
        </w:tc>
        <w:tc>
          <w:tcPr>
            <w:tcW w:w="5316" w:type="dxa"/>
          </w:tcPr>
          <w:p w:rsidR="001763C2" w:rsidRPr="00A90190" w:rsidRDefault="001763C2" w:rsidP="00E54064">
            <w:proofErr w:type="gramStart"/>
            <w:r w:rsidRPr="00A90190">
              <w:rPr>
                <w:rFonts w:hint="eastAsia"/>
              </w:rPr>
              <w:t>推荐区</w:t>
            </w:r>
            <w:proofErr w:type="gramEnd"/>
            <w:r w:rsidRPr="00A90190">
              <w:rPr>
                <w:rFonts w:hint="eastAsia"/>
              </w:rPr>
              <w:t>优秀共青团员（非教育系统）</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E744E" w:rsidRDefault="001763C2" w:rsidP="00B74363">
            <w:pPr>
              <w:jc w:val="center"/>
              <w:rPr>
                <w:sz w:val="18"/>
                <w:szCs w:val="18"/>
              </w:rPr>
            </w:pPr>
          </w:p>
        </w:tc>
        <w:tc>
          <w:tcPr>
            <w:tcW w:w="709" w:type="dxa"/>
            <w:vAlign w:val="center"/>
          </w:tcPr>
          <w:p w:rsidR="001763C2" w:rsidRPr="003552E1" w:rsidRDefault="001763C2" w:rsidP="00B74363">
            <w:pPr>
              <w:jc w:val="center"/>
              <w:rPr>
                <w:szCs w:val="21"/>
              </w:rPr>
            </w:pPr>
            <w:r>
              <w:rPr>
                <w:rFonts w:hint="eastAsia"/>
                <w:szCs w:val="21"/>
              </w:rPr>
              <w:t>30</w:t>
            </w:r>
          </w:p>
        </w:tc>
        <w:tc>
          <w:tcPr>
            <w:tcW w:w="5316" w:type="dxa"/>
          </w:tcPr>
          <w:p w:rsidR="001763C2" w:rsidRPr="00A90190" w:rsidRDefault="001763C2" w:rsidP="00E54064">
            <w:proofErr w:type="gramStart"/>
            <w:r w:rsidRPr="00A90190">
              <w:rPr>
                <w:rFonts w:hint="eastAsia"/>
              </w:rPr>
              <w:t>非遗进校园</w:t>
            </w:r>
            <w:proofErr w:type="gramEnd"/>
            <w:r w:rsidRPr="00A90190">
              <w:rPr>
                <w:rFonts w:hint="eastAsia"/>
              </w:rPr>
              <w:t>活动推进</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22CF1" w:rsidRDefault="001763C2" w:rsidP="00B74363">
            <w:pPr>
              <w:jc w:val="center"/>
              <w:rPr>
                <w:spacing w:val="-10"/>
                <w:sz w:val="18"/>
                <w:szCs w:val="18"/>
              </w:rPr>
            </w:pPr>
          </w:p>
        </w:tc>
        <w:tc>
          <w:tcPr>
            <w:tcW w:w="709" w:type="dxa"/>
            <w:vAlign w:val="center"/>
          </w:tcPr>
          <w:p w:rsidR="001763C2" w:rsidRDefault="001763C2" w:rsidP="00B74363">
            <w:pPr>
              <w:jc w:val="center"/>
              <w:rPr>
                <w:szCs w:val="21"/>
              </w:rPr>
            </w:pPr>
            <w:r>
              <w:rPr>
                <w:rFonts w:hint="eastAsia"/>
                <w:szCs w:val="21"/>
              </w:rPr>
              <w:t>31</w:t>
            </w:r>
          </w:p>
        </w:tc>
        <w:tc>
          <w:tcPr>
            <w:tcW w:w="5316" w:type="dxa"/>
          </w:tcPr>
          <w:p w:rsidR="001763C2" w:rsidRPr="00A90190" w:rsidRDefault="001763C2" w:rsidP="00E54064">
            <w:r w:rsidRPr="00A90190">
              <w:rPr>
                <w:rFonts w:hint="eastAsia"/>
              </w:rPr>
              <w:t>黑板报、团队角检查评比</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Pr>
                <w:rFonts w:hint="eastAsia"/>
                <w:szCs w:val="21"/>
              </w:rPr>
              <w:t>32</w:t>
            </w:r>
          </w:p>
        </w:tc>
        <w:tc>
          <w:tcPr>
            <w:tcW w:w="5316" w:type="dxa"/>
          </w:tcPr>
          <w:p w:rsidR="001763C2" w:rsidRPr="00A90190" w:rsidRDefault="001763C2" w:rsidP="00E54064">
            <w:r w:rsidRPr="00A90190">
              <w:rPr>
                <w:rFonts w:hint="eastAsia"/>
              </w:rPr>
              <w:t>2023</w:t>
            </w:r>
            <w:r w:rsidRPr="00A90190">
              <w:rPr>
                <w:rFonts w:hint="eastAsia"/>
              </w:rPr>
              <w:t>年“江苏好少年”、“追梦好少年”展板展示</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Pr>
                <w:rFonts w:hint="eastAsia"/>
                <w:szCs w:val="21"/>
              </w:rPr>
              <w:t>33</w:t>
            </w:r>
          </w:p>
        </w:tc>
        <w:tc>
          <w:tcPr>
            <w:tcW w:w="5316" w:type="dxa"/>
          </w:tcPr>
          <w:p w:rsidR="001763C2" w:rsidRPr="00A90190" w:rsidRDefault="001763C2" w:rsidP="00E54064">
            <w:r w:rsidRPr="00A90190">
              <w:rPr>
                <w:rFonts w:hint="eastAsia"/>
              </w:rPr>
              <w:t>2024</w:t>
            </w:r>
            <w:r w:rsidRPr="00A90190">
              <w:rPr>
                <w:rFonts w:hint="eastAsia"/>
              </w:rPr>
              <w:t>年“江苏好少年”、“追梦好少年”评选公示</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p>
        </w:tc>
        <w:tc>
          <w:tcPr>
            <w:tcW w:w="709" w:type="dxa"/>
            <w:vAlign w:val="center"/>
          </w:tcPr>
          <w:p w:rsidR="001763C2" w:rsidRDefault="001763C2" w:rsidP="00B74363">
            <w:pPr>
              <w:jc w:val="center"/>
              <w:rPr>
                <w:szCs w:val="21"/>
              </w:rPr>
            </w:pPr>
            <w:r>
              <w:rPr>
                <w:rFonts w:hint="eastAsia"/>
                <w:szCs w:val="21"/>
              </w:rPr>
              <w:t>34</w:t>
            </w:r>
          </w:p>
        </w:tc>
        <w:tc>
          <w:tcPr>
            <w:tcW w:w="5316" w:type="dxa"/>
          </w:tcPr>
          <w:p w:rsidR="001763C2" w:rsidRPr="00A90190" w:rsidRDefault="001763C2" w:rsidP="00E54064">
            <w:r w:rsidRPr="00A90190">
              <w:rPr>
                <w:rFonts w:hint="eastAsia"/>
              </w:rPr>
              <w:t>日常清卫检查反馈</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F77705">
        <w:trPr>
          <w:trHeight w:hRule="exact" w:val="312"/>
          <w:jc w:val="center"/>
        </w:trPr>
        <w:tc>
          <w:tcPr>
            <w:tcW w:w="709" w:type="dxa"/>
            <w:tcMar>
              <w:left w:w="0" w:type="dxa"/>
              <w:right w:w="0" w:type="dxa"/>
            </w:tcMar>
            <w:vAlign w:val="center"/>
          </w:tcPr>
          <w:p w:rsidR="001763C2" w:rsidRPr="003552E1" w:rsidRDefault="001763C2" w:rsidP="00B74363">
            <w:pPr>
              <w:jc w:val="center"/>
              <w:rPr>
                <w:spacing w:val="-2"/>
                <w:szCs w:val="21"/>
              </w:rPr>
            </w:pPr>
          </w:p>
        </w:tc>
        <w:tc>
          <w:tcPr>
            <w:tcW w:w="709" w:type="dxa"/>
            <w:vAlign w:val="center"/>
          </w:tcPr>
          <w:p w:rsidR="001763C2" w:rsidRDefault="001763C2" w:rsidP="00B74363">
            <w:pPr>
              <w:jc w:val="center"/>
              <w:rPr>
                <w:szCs w:val="21"/>
              </w:rPr>
            </w:pPr>
            <w:r>
              <w:rPr>
                <w:rFonts w:hint="eastAsia"/>
                <w:szCs w:val="21"/>
              </w:rPr>
              <w:t>35</w:t>
            </w:r>
          </w:p>
        </w:tc>
        <w:tc>
          <w:tcPr>
            <w:tcW w:w="5316" w:type="dxa"/>
          </w:tcPr>
          <w:p w:rsidR="001763C2" w:rsidRPr="00A90190" w:rsidRDefault="001763C2" w:rsidP="00E54064">
            <w:r w:rsidRPr="00A90190">
              <w:rPr>
                <w:rFonts w:hint="eastAsia"/>
              </w:rPr>
              <w:t>春学期学生资助工作</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F77705">
        <w:trPr>
          <w:trHeight w:hRule="exact" w:val="312"/>
          <w:jc w:val="center"/>
        </w:trPr>
        <w:tc>
          <w:tcPr>
            <w:tcW w:w="709" w:type="dxa"/>
            <w:tcMar>
              <w:left w:w="0" w:type="dxa"/>
              <w:right w:w="0" w:type="dxa"/>
            </w:tcMar>
            <w:vAlign w:val="center"/>
          </w:tcPr>
          <w:p w:rsidR="001763C2" w:rsidRPr="003552E1" w:rsidRDefault="001763C2" w:rsidP="00B74363">
            <w:pPr>
              <w:jc w:val="center"/>
              <w:rPr>
                <w:spacing w:val="-2"/>
                <w:szCs w:val="21"/>
              </w:rPr>
            </w:pPr>
          </w:p>
        </w:tc>
        <w:tc>
          <w:tcPr>
            <w:tcW w:w="709" w:type="dxa"/>
            <w:vAlign w:val="center"/>
          </w:tcPr>
          <w:p w:rsidR="001763C2" w:rsidRDefault="001763C2" w:rsidP="00B74363">
            <w:pPr>
              <w:jc w:val="center"/>
              <w:rPr>
                <w:szCs w:val="21"/>
              </w:rPr>
            </w:pPr>
            <w:r>
              <w:rPr>
                <w:rFonts w:hint="eastAsia"/>
                <w:szCs w:val="21"/>
              </w:rPr>
              <w:t>36</w:t>
            </w:r>
          </w:p>
        </w:tc>
        <w:tc>
          <w:tcPr>
            <w:tcW w:w="5316" w:type="dxa"/>
          </w:tcPr>
          <w:p w:rsidR="001763C2" w:rsidRPr="00A90190" w:rsidRDefault="001763C2" w:rsidP="00E54064">
            <w:r w:rsidRPr="00A90190">
              <w:rPr>
                <w:rFonts w:hint="eastAsia"/>
              </w:rPr>
              <w:t>村级社会实践活动</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Default="001763C2" w:rsidP="00B74363">
            <w:pPr>
              <w:jc w:val="center"/>
              <w:rPr>
                <w:szCs w:val="21"/>
              </w:rPr>
            </w:pPr>
            <w:r>
              <w:rPr>
                <w:rFonts w:hint="eastAsia"/>
                <w:szCs w:val="21"/>
              </w:rPr>
              <w:t>37</w:t>
            </w:r>
          </w:p>
        </w:tc>
        <w:tc>
          <w:tcPr>
            <w:tcW w:w="5316" w:type="dxa"/>
          </w:tcPr>
          <w:p w:rsidR="001763C2" w:rsidRPr="00A90190" w:rsidRDefault="001763C2" w:rsidP="00E54064">
            <w:r w:rsidRPr="00A90190">
              <w:rPr>
                <w:rFonts w:hint="eastAsia"/>
              </w:rPr>
              <w:t>清明扫墓活动筹划</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3552E1" w:rsidRDefault="001763C2" w:rsidP="00B74363">
            <w:pPr>
              <w:jc w:val="center"/>
              <w:rPr>
                <w:szCs w:val="21"/>
              </w:rPr>
            </w:pPr>
          </w:p>
        </w:tc>
        <w:tc>
          <w:tcPr>
            <w:tcW w:w="709" w:type="dxa"/>
            <w:vAlign w:val="center"/>
          </w:tcPr>
          <w:p w:rsidR="001763C2" w:rsidRDefault="001763C2" w:rsidP="00B74363">
            <w:pPr>
              <w:jc w:val="center"/>
              <w:rPr>
                <w:szCs w:val="21"/>
              </w:rPr>
            </w:pPr>
            <w:r>
              <w:rPr>
                <w:rFonts w:hint="eastAsia"/>
                <w:szCs w:val="21"/>
              </w:rPr>
              <w:t>38</w:t>
            </w:r>
          </w:p>
        </w:tc>
        <w:tc>
          <w:tcPr>
            <w:tcW w:w="5316" w:type="dxa"/>
          </w:tcPr>
          <w:p w:rsidR="001763C2" w:rsidRPr="00A90190" w:rsidRDefault="001763C2" w:rsidP="00E54064">
            <w:r w:rsidRPr="00A90190">
              <w:rPr>
                <w:rFonts w:hint="eastAsia"/>
              </w:rPr>
              <w:t>提交“祖国在我心中”活动作品</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Default="001763C2" w:rsidP="00B74363">
            <w:pPr>
              <w:jc w:val="center"/>
              <w:rPr>
                <w:szCs w:val="21"/>
              </w:rPr>
            </w:pPr>
            <w:r>
              <w:rPr>
                <w:rFonts w:hint="eastAsia"/>
                <w:szCs w:val="21"/>
              </w:rPr>
              <w:t>39</w:t>
            </w:r>
          </w:p>
        </w:tc>
        <w:tc>
          <w:tcPr>
            <w:tcW w:w="5316" w:type="dxa"/>
          </w:tcPr>
          <w:p w:rsidR="001763C2" w:rsidRPr="00A90190" w:rsidRDefault="001763C2" w:rsidP="00E54064">
            <w:r w:rsidRPr="00A90190">
              <w:rPr>
                <w:rFonts w:hint="eastAsia"/>
              </w:rPr>
              <w:t>校园</w:t>
            </w:r>
            <w:proofErr w:type="gramStart"/>
            <w:r w:rsidRPr="00A90190">
              <w:rPr>
                <w:rFonts w:hint="eastAsia"/>
              </w:rPr>
              <w:t>霸凌相关</w:t>
            </w:r>
            <w:proofErr w:type="gramEnd"/>
            <w:r w:rsidRPr="00A90190">
              <w:rPr>
                <w:rFonts w:hint="eastAsia"/>
              </w:rPr>
              <w:t>主题班会</w:t>
            </w:r>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40</w:t>
            </w:r>
          </w:p>
        </w:tc>
        <w:tc>
          <w:tcPr>
            <w:tcW w:w="5316" w:type="dxa"/>
          </w:tcPr>
          <w:p w:rsidR="001763C2" w:rsidRPr="00A90190" w:rsidRDefault="001763C2" w:rsidP="00E54064">
            <w:r w:rsidRPr="00A90190">
              <w:rPr>
                <w:rFonts w:hint="eastAsia"/>
              </w:rPr>
              <w:t>班会公开课：任娜娜，</w:t>
            </w:r>
            <w:proofErr w:type="gramStart"/>
            <w:r w:rsidRPr="00A90190">
              <w:rPr>
                <w:rFonts w:hint="eastAsia"/>
              </w:rPr>
              <w:t>谢亚至</w:t>
            </w:r>
            <w:proofErr w:type="gramEnd"/>
            <w:r w:rsidRPr="00A90190">
              <w:rPr>
                <w:rFonts w:hint="eastAsia"/>
              </w:rPr>
              <w:t>。</w:t>
            </w:r>
          </w:p>
        </w:tc>
        <w:tc>
          <w:tcPr>
            <w:tcW w:w="1063" w:type="dxa"/>
            <w:vMerge/>
            <w:shd w:val="clear" w:color="auto" w:fill="auto"/>
            <w:tcMar>
              <w:left w:w="0" w:type="dxa"/>
              <w:right w:w="0" w:type="dxa"/>
            </w:tcMar>
            <w:vAlign w:val="center"/>
          </w:tcPr>
          <w:p w:rsidR="001763C2" w:rsidRPr="003552E1"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41</w:t>
            </w:r>
          </w:p>
        </w:tc>
        <w:tc>
          <w:tcPr>
            <w:tcW w:w="5316" w:type="dxa"/>
          </w:tcPr>
          <w:p w:rsidR="001763C2" w:rsidRPr="00A90190" w:rsidRDefault="001763C2" w:rsidP="00E54064">
            <w:r w:rsidRPr="00A90190">
              <w:rPr>
                <w:rFonts w:hint="eastAsia"/>
              </w:rPr>
              <w:t>公众号编辑及发布</w:t>
            </w:r>
            <w:r w:rsidRPr="00A90190">
              <w:rPr>
                <w:rFonts w:hint="eastAsia"/>
              </w:rPr>
              <w:t>。</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4C0B0B" w:rsidRDefault="001763C2" w:rsidP="00B74363">
            <w:pPr>
              <w:jc w:val="center"/>
              <w:rPr>
                <w:szCs w:val="21"/>
              </w:rPr>
            </w:pPr>
          </w:p>
        </w:tc>
        <w:tc>
          <w:tcPr>
            <w:tcW w:w="709" w:type="dxa"/>
            <w:vAlign w:val="center"/>
          </w:tcPr>
          <w:p w:rsidR="001763C2" w:rsidRPr="003552E1" w:rsidRDefault="001763C2" w:rsidP="00B74363">
            <w:pPr>
              <w:jc w:val="center"/>
              <w:rPr>
                <w:szCs w:val="21"/>
              </w:rPr>
            </w:pPr>
            <w:r w:rsidRPr="003552E1">
              <w:rPr>
                <w:rFonts w:hint="eastAsia"/>
                <w:szCs w:val="21"/>
              </w:rPr>
              <w:t>42</w:t>
            </w:r>
          </w:p>
        </w:tc>
        <w:tc>
          <w:tcPr>
            <w:tcW w:w="5316" w:type="dxa"/>
          </w:tcPr>
          <w:p w:rsidR="001763C2" w:rsidRDefault="001763C2" w:rsidP="00E54064">
            <w:r w:rsidRPr="00A90190">
              <w:rPr>
                <w:rFonts w:hint="eastAsia"/>
              </w:rPr>
              <w:t>发放关心下一代周报。</w:t>
            </w:r>
          </w:p>
        </w:tc>
        <w:tc>
          <w:tcPr>
            <w:tcW w:w="1063" w:type="dxa"/>
            <w:vMerge/>
            <w:shd w:val="clear" w:color="auto" w:fill="auto"/>
            <w:tcMar>
              <w:left w:w="0" w:type="dxa"/>
              <w:right w:w="0" w:type="dxa"/>
            </w:tcMar>
            <w:vAlign w:val="center"/>
          </w:tcPr>
          <w:p w:rsidR="001763C2" w:rsidRDefault="001763C2" w:rsidP="00B74363">
            <w:pPr>
              <w:jc w:val="center"/>
              <w:rPr>
                <w:szCs w:val="21"/>
              </w:rPr>
            </w:pPr>
          </w:p>
        </w:tc>
        <w:tc>
          <w:tcPr>
            <w:tcW w:w="923" w:type="dxa"/>
            <w:vAlign w:val="center"/>
          </w:tcPr>
          <w:p w:rsidR="001763C2" w:rsidRPr="003552E1" w:rsidRDefault="001763C2" w:rsidP="00B74363">
            <w:pPr>
              <w:jc w:val="center"/>
              <w:rPr>
                <w:szCs w:val="21"/>
              </w:rPr>
            </w:pPr>
          </w:p>
        </w:tc>
      </w:tr>
      <w:tr w:rsidR="001763C2" w:rsidTr="00B74363">
        <w:trPr>
          <w:trHeight w:hRule="exact" w:val="312"/>
          <w:jc w:val="center"/>
        </w:trPr>
        <w:tc>
          <w:tcPr>
            <w:tcW w:w="709" w:type="dxa"/>
            <w:vAlign w:val="center"/>
          </w:tcPr>
          <w:p w:rsidR="001763C2" w:rsidRPr="003552E1" w:rsidRDefault="001763C2" w:rsidP="001763C2">
            <w:pPr>
              <w:jc w:val="center"/>
              <w:rPr>
                <w:szCs w:val="21"/>
              </w:rPr>
            </w:pPr>
          </w:p>
        </w:tc>
        <w:tc>
          <w:tcPr>
            <w:tcW w:w="709" w:type="dxa"/>
            <w:vAlign w:val="center"/>
          </w:tcPr>
          <w:p w:rsidR="001763C2" w:rsidRPr="003552E1" w:rsidRDefault="001763C2" w:rsidP="001763C2">
            <w:pPr>
              <w:jc w:val="center"/>
              <w:rPr>
                <w:szCs w:val="21"/>
              </w:rPr>
            </w:pPr>
            <w:r w:rsidRPr="003552E1">
              <w:rPr>
                <w:rFonts w:hint="eastAsia"/>
                <w:szCs w:val="21"/>
              </w:rPr>
              <w:t>43</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做好无锡市安全平台班主任工作完成情况督查工作。</w:t>
            </w:r>
          </w:p>
        </w:tc>
        <w:tc>
          <w:tcPr>
            <w:tcW w:w="1063" w:type="dxa"/>
            <w:vMerge w:val="restart"/>
            <w:shd w:val="clear" w:color="auto" w:fill="auto"/>
            <w:tcMar>
              <w:left w:w="0" w:type="dxa"/>
              <w:right w:w="0" w:type="dxa"/>
            </w:tcMar>
            <w:vAlign w:val="center"/>
          </w:tcPr>
          <w:p w:rsidR="001763C2" w:rsidRDefault="001763C2" w:rsidP="001763C2">
            <w:pPr>
              <w:jc w:val="center"/>
              <w:rPr>
                <w:szCs w:val="21"/>
              </w:rPr>
            </w:pPr>
            <w:r>
              <w:rPr>
                <w:rFonts w:hint="eastAsia"/>
                <w:szCs w:val="21"/>
              </w:rPr>
              <w:t>安全处</w:t>
            </w: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vAlign w:val="center"/>
          </w:tcPr>
          <w:p w:rsidR="001763C2" w:rsidRPr="003552E1" w:rsidRDefault="001763C2" w:rsidP="001763C2">
            <w:pPr>
              <w:jc w:val="center"/>
              <w:rPr>
                <w:szCs w:val="21"/>
              </w:rPr>
            </w:pPr>
          </w:p>
        </w:tc>
        <w:tc>
          <w:tcPr>
            <w:tcW w:w="709" w:type="dxa"/>
            <w:vAlign w:val="center"/>
          </w:tcPr>
          <w:p w:rsidR="001763C2" w:rsidRPr="003552E1" w:rsidRDefault="001763C2" w:rsidP="001763C2">
            <w:pPr>
              <w:jc w:val="center"/>
              <w:rPr>
                <w:szCs w:val="21"/>
              </w:rPr>
            </w:pPr>
            <w:r w:rsidRPr="003552E1">
              <w:rPr>
                <w:rFonts w:hint="eastAsia"/>
                <w:szCs w:val="21"/>
              </w:rPr>
              <w:t>44</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协助做好学生春季社会实践活动的安全教育工作。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vAlign w:val="center"/>
          </w:tcPr>
          <w:p w:rsidR="001763C2" w:rsidRPr="003552E1" w:rsidRDefault="001763C2" w:rsidP="001763C2">
            <w:pPr>
              <w:jc w:val="center"/>
              <w:rPr>
                <w:szCs w:val="21"/>
              </w:rPr>
            </w:pPr>
          </w:p>
        </w:tc>
        <w:tc>
          <w:tcPr>
            <w:tcW w:w="709" w:type="dxa"/>
            <w:vAlign w:val="center"/>
          </w:tcPr>
          <w:p w:rsidR="001763C2" w:rsidRDefault="001763C2" w:rsidP="001763C2">
            <w:pPr>
              <w:jc w:val="center"/>
              <w:rPr>
                <w:szCs w:val="21"/>
              </w:rPr>
            </w:pPr>
            <w:r>
              <w:rPr>
                <w:rFonts w:hint="eastAsia"/>
                <w:szCs w:val="21"/>
              </w:rPr>
              <w:t>45</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做好学校安全巡查工作。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vAlign w:val="center"/>
          </w:tcPr>
          <w:p w:rsidR="001763C2" w:rsidRPr="003552E1" w:rsidRDefault="001763C2" w:rsidP="001763C2">
            <w:pPr>
              <w:jc w:val="center"/>
              <w:rPr>
                <w:szCs w:val="21"/>
              </w:rPr>
            </w:pPr>
          </w:p>
        </w:tc>
        <w:tc>
          <w:tcPr>
            <w:tcW w:w="709" w:type="dxa"/>
            <w:vAlign w:val="center"/>
          </w:tcPr>
          <w:p w:rsidR="001763C2" w:rsidRDefault="001763C2" w:rsidP="001763C2">
            <w:pPr>
              <w:jc w:val="center"/>
              <w:rPr>
                <w:szCs w:val="21"/>
              </w:rPr>
            </w:pPr>
            <w:r>
              <w:rPr>
                <w:rFonts w:hint="eastAsia"/>
                <w:szCs w:val="21"/>
              </w:rPr>
              <w:t>46</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严格落实校园管理，加强门外安全培训。</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47</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继续做好师生安全教育宣传工作。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48</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做好上级部门来校安全督查的有关工作。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49</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做好第二季度学校安全生产风险</w:t>
            </w:r>
            <w:proofErr w:type="gramStart"/>
            <w:r w:rsidRPr="001763C2">
              <w:rPr>
                <w:rFonts w:asciiTheme="minorEastAsia" w:eastAsiaTheme="minorEastAsia" w:hAnsiTheme="minorEastAsia" w:cs="楷体" w:hint="eastAsia"/>
                <w:szCs w:val="21"/>
              </w:rPr>
              <w:t>研判并</w:t>
            </w:r>
            <w:proofErr w:type="gramEnd"/>
            <w:r w:rsidRPr="001763C2">
              <w:rPr>
                <w:rFonts w:asciiTheme="minorEastAsia" w:eastAsiaTheme="minorEastAsia" w:hAnsiTheme="minorEastAsia" w:cs="楷体" w:hint="eastAsia"/>
                <w:szCs w:val="21"/>
              </w:rPr>
              <w:t>上报教育局。</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50</w:t>
            </w:r>
          </w:p>
        </w:tc>
        <w:tc>
          <w:tcPr>
            <w:tcW w:w="5316" w:type="dxa"/>
          </w:tcPr>
          <w:p w:rsidR="001763C2" w:rsidRPr="001763C2" w:rsidRDefault="001763C2" w:rsidP="001763C2">
            <w:pPr>
              <w:jc w:val="left"/>
              <w:rPr>
                <w:rFonts w:asciiTheme="minorEastAsia" w:eastAsiaTheme="minorEastAsia" w:hAnsiTheme="minorEastAsia" w:cs="楷体"/>
                <w:szCs w:val="21"/>
              </w:rPr>
            </w:pPr>
            <w:r w:rsidRPr="001763C2">
              <w:rPr>
                <w:rFonts w:asciiTheme="minorEastAsia" w:eastAsiaTheme="minorEastAsia" w:hAnsiTheme="minorEastAsia" w:cs="楷体" w:hint="eastAsia"/>
                <w:szCs w:val="21"/>
              </w:rPr>
              <w:t>做好2-3月学校安全履职报告并上传到区教育局。</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51</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召开后勤工作例会。</w:t>
            </w:r>
          </w:p>
        </w:tc>
        <w:tc>
          <w:tcPr>
            <w:tcW w:w="1063" w:type="dxa"/>
            <w:vMerge w:val="restart"/>
            <w:shd w:val="clear" w:color="auto" w:fill="auto"/>
            <w:tcMar>
              <w:left w:w="0" w:type="dxa"/>
              <w:right w:w="0" w:type="dxa"/>
            </w:tcMar>
            <w:vAlign w:val="center"/>
          </w:tcPr>
          <w:p w:rsidR="001763C2" w:rsidRDefault="001763C2" w:rsidP="001763C2">
            <w:pPr>
              <w:jc w:val="center"/>
              <w:rPr>
                <w:szCs w:val="21"/>
              </w:rPr>
            </w:pPr>
            <w:r>
              <w:rPr>
                <w:rFonts w:hint="eastAsia"/>
                <w:szCs w:val="21"/>
              </w:rPr>
              <w:t>总务处</w:t>
            </w: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52</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做好各室水电巡查和维修工作。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53</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做好消防维保工作。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54</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做好食堂卫生和食品安全工作。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B74363">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55</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做好学年教学楼维修协调工作。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2C388C">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56</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做好物品采购工作。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2C388C">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57</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做好后勤保障工作。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2C388C">
        <w:trPr>
          <w:trHeight w:hRule="exact" w:val="312"/>
          <w:jc w:val="center"/>
        </w:trPr>
        <w:tc>
          <w:tcPr>
            <w:tcW w:w="709" w:type="dxa"/>
            <w:tcMar>
              <w:left w:w="0" w:type="dxa"/>
              <w:right w:w="0" w:type="dxa"/>
            </w:tcMar>
            <w:vAlign w:val="center"/>
          </w:tcPr>
          <w:p w:rsidR="001763C2" w:rsidRPr="00515F17" w:rsidRDefault="001763C2" w:rsidP="001763C2">
            <w:pPr>
              <w:jc w:val="center"/>
              <w:rPr>
                <w:rFonts w:eastAsiaTheme="minorEastAsia"/>
                <w:spacing w:val="-4"/>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58</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做好学生各项费用收缴工作。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r w:rsidR="001763C2" w:rsidTr="002C388C">
        <w:trPr>
          <w:trHeight w:hRule="exact" w:val="312"/>
          <w:jc w:val="center"/>
        </w:trPr>
        <w:tc>
          <w:tcPr>
            <w:tcW w:w="709" w:type="dxa"/>
            <w:vAlign w:val="center"/>
          </w:tcPr>
          <w:p w:rsidR="001763C2" w:rsidRPr="00515F17" w:rsidRDefault="001763C2" w:rsidP="001763C2">
            <w:pPr>
              <w:jc w:val="center"/>
              <w:rPr>
                <w:rFonts w:eastAsiaTheme="minorEastAsia"/>
                <w:szCs w:val="21"/>
              </w:rPr>
            </w:pPr>
          </w:p>
        </w:tc>
        <w:tc>
          <w:tcPr>
            <w:tcW w:w="709" w:type="dxa"/>
            <w:vAlign w:val="center"/>
          </w:tcPr>
          <w:p w:rsidR="001763C2" w:rsidRPr="00515F17" w:rsidRDefault="001763C2" w:rsidP="001763C2">
            <w:pPr>
              <w:jc w:val="center"/>
              <w:rPr>
                <w:rFonts w:eastAsiaTheme="minorEastAsia"/>
                <w:szCs w:val="21"/>
              </w:rPr>
            </w:pPr>
            <w:r w:rsidRPr="00515F17">
              <w:rPr>
                <w:rFonts w:eastAsiaTheme="minorEastAsia"/>
                <w:szCs w:val="21"/>
              </w:rPr>
              <w:t>59</w:t>
            </w:r>
          </w:p>
        </w:tc>
        <w:tc>
          <w:tcPr>
            <w:tcW w:w="5316" w:type="dxa"/>
          </w:tcPr>
          <w:p w:rsidR="001763C2" w:rsidRPr="001763C2" w:rsidRDefault="001763C2" w:rsidP="00E54064">
            <w:pPr>
              <w:autoSpaceDE w:val="0"/>
              <w:autoSpaceDN w:val="0"/>
              <w:adjustRightInd w:val="0"/>
              <w:jc w:val="left"/>
              <w:rPr>
                <w:rFonts w:ascii="宋体" w:cs="宋体"/>
                <w:kern w:val="0"/>
                <w:szCs w:val="21"/>
                <w:lang w:val="zh-CN"/>
              </w:rPr>
            </w:pPr>
            <w:r w:rsidRPr="001763C2">
              <w:rPr>
                <w:rFonts w:ascii="宋体" w:cs="宋体" w:hint="eastAsia"/>
                <w:kern w:val="0"/>
                <w:szCs w:val="21"/>
                <w:lang w:val="zh-CN"/>
              </w:rPr>
              <w:t>协助其他部门做好学校各项工作的后勤保障。</w:t>
            </w:r>
          </w:p>
        </w:tc>
        <w:tc>
          <w:tcPr>
            <w:tcW w:w="1063" w:type="dxa"/>
            <w:vMerge/>
            <w:shd w:val="clear" w:color="auto" w:fill="auto"/>
            <w:tcMar>
              <w:left w:w="0" w:type="dxa"/>
              <w:right w:w="0" w:type="dxa"/>
            </w:tcMar>
            <w:vAlign w:val="center"/>
          </w:tcPr>
          <w:p w:rsidR="001763C2" w:rsidRDefault="001763C2" w:rsidP="001763C2">
            <w:pPr>
              <w:jc w:val="center"/>
              <w:rPr>
                <w:szCs w:val="21"/>
              </w:rPr>
            </w:pPr>
          </w:p>
        </w:tc>
        <w:tc>
          <w:tcPr>
            <w:tcW w:w="923" w:type="dxa"/>
            <w:vAlign w:val="center"/>
          </w:tcPr>
          <w:p w:rsidR="001763C2" w:rsidRPr="003552E1" w:rsidRDefault="001763C2" w:rsidP="001763C2">
            <w:pPr>
              <w:jc w:val="center"/>
              <w:rPr>
                <w:szCs w:val="21"/>
              </w:rPr>
            </w:pPr>
          </w:p>
        </w:tc>
      </w:tr>
    </w:tbl>
    <w:p w:rsidR="00E74F23" w:rsidRDefault="00515F17" w:rsidP="00515F17">
      <w:pPr>
        <w:tabs>
          <w:tab w:val="left" w:pos="4650"/>
        </w:tabs>
      </w:pPr>
      <w:r>
        <w:tab/>
      </w:r>
    </w:p>
    <w:sectPr w:rsidR="00E74F23" w:rsidSect="005858A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6D" w:rsidRDefault="004F596D" w:rsidP="00BB21D2">
      <w:r>
        <w:separator/>
      </w:r>
    </w:p>
  </w:endnote>
  <w:endnote w:type="continuationSeparator" w:id="0">
    <w:p w:rsidR="004F596D" w:rsidRDefault="004F596D" w:rsidP="00BB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6D" w:rsidRDefault="004F596D" w:rsidP="00BB21D2">
      <w:r>
        <w:separator/>
      </w:r>
    </w:p>
  </w:footnote>
  <w:footnote w:type="continuationSeparator" w:id="0">
    <w:p w:rsidR="004F596D" w:rsidRDefault="004F596D" w:rsidP="00BB2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C9D99"/>
    <w:multiLevelType w:val="singleLevel"/>
    <w:tmpl w:val="BFAC9D99"/>
    <w:lvl w:ilvl="0">
      <w:start w:val="1"/>
      <w:numFmt w:val="decimal"/>
      <w:suff w:val="nothing"/>
      <w:lvlText w:val="%1、"/>
      <w:lvlJc w:val="left"/>
    </w:lvl>
  </w:abstractNum>
  <w:abstractNum w:abstractNumId="1">
    <w:nsid w:val="00241D3B"/>
    <w:multiLevelType w:val="hybridMultilevel"/>
    <w:tmpl w:val="412A7DF8"/>
    <w:lvl w:ilvl="0" w:tplc="F6888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943D3B"/>
    <w:multiLevelType w:val="hybridMultilevel"/>
    <w:tmpl w:val="6C38F7C8"/>
    <w:lvl w:ilvl="0" w:tplc="6A9EC3F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DBE643A"/>
    <w:multiLevelType w:val="hybridMultilevel"/>
    <w:tmpl w:val="5FDA973E"/>
    <w:lvl w:ilvl="0" w:tplc="D1044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7DB4"/>
    <w:multiLevelType w:val="hybridMultilevel"/>
    <w:tmpl w:val="B16CF28A"/>
    <w:lvl w:ilvl="0" w:tplc="8C4CA07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9BA7DE6"/>
    <w:multiLevelType w:val="hybridMultilevel"/>
    <w:tmpl w:val="0596C06A"/>
    <w:lvl w:ilvl="0" w:tplc="943E87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140804"/>
    <w:multiLevelType w:val="hybridMultilevel"/>
    <w:tmpl w:val="F53A3928"/>
    <w:lvl w:ilvl="0" w:tplc="EEEC6F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EC4A76"/>
    <w:multiLevelType w:val="hybridMultilevel"/>
    <w:tmpl w:val="13FACDD2"/>
    <w:lvl w:ilvl="0" w:tplc="E6AAA8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F23"/>
    <w:rsid w:val="000028AD"/>
    <w:rsid w:val="00011B20"/>
    <w:rsid w:val="0002097C"/>
    <w:rsid w:val="00021E2C"/>
    <w:rsid w:val="0002254E"/>
    <w:rsid w:val="000250E3"/>
    <w:rsid w:val="00027784"/>
    <w:rsid w:val="0003196F"/>
    <w:rsid w:val="00035364"/>
    <w:rsid w:val="00036500"/>
    <w:rsid w:val="00050153"/>
    <w:rsid w:val="0005173E"/>
    <w:rsid w:val="00053D5C"/>
    <w:rsid w:val="00063596"/>
    <w:rsid w:val="000676B7"/>
    <w:rsid w:val="00070C94"/>
    <w:rsid w:val="000749FD"/>
    <w:rsid w:val="00085AD8"/>
    <w:rsid w:val="0009177C"/>
    <w:rsid w:val="000927E4"/>
    <w:rsid w:val="000A219F"/>
    <w:rsid w:val="000A4F14"/>
    <w:rsid w:val="000A770C"/>
    <w:rsid w:val="000C3179"/>
    <w:rsid w:val="000D3FB9"/>
    <w:rsid w:val="000D7781"/>
    <w:rsid w:val="000E5DD1"/>
    <w:rsid w:val="001113DB"/>
    <w:rsid w:val="00115DB1"/>
    <w:rsid w:val="00117F3C"/>
    <w:rsid w:val="00120665"/>
    <w:rsid w:val="00120FDD"/>
    <w:rsid w:val="0013773F"/>
    <w:rsid w:val="00143383"/>
    <w:rsid w:val="0014656F"/>
    <w:rsid w:val="001503D1"/>
    <w:rsid w:val="0016327B"/>
    <w:rsid w:val="00164F1B"/>
    <w:rsid w:val="00166A38"/>
    <w:rsid w:val="00170EC8"/>
    <w:rsid w:val="00172294"/>
    <w:rsid w:val="00173105"/>
    <w:rsid w:val="00175732"/>
    <w:rsid w:val="0017608B"/>
    <w:rsid w:val="001763C2"/>
    <w:rsid w:val="00177376"/>
    <w:rsid w:val="001853C3"/>
    <w:rsid w:val="001863C4"/>
    <w:rsid w:val="00190EE4"/>
    <w:rsid w:val="0019234A"/>
    <w:rsid w:val="00195AB5"/>
    <w:rsid w:val="001A1F9D"/>
    <w:rsid w:val="001A3B66"/>
    <w:rsid w:val="001C004E"/>
    <w:rsid w:val="001C135B"/>
    <w:rsid w:val="001E08EE"/>
    <w:rsid w:val="001E3350"/>
    <w:rsid w:val="001E4C96"/>
    <w:rsid w:val="001F233C"/>
    <w:rsid w:val="001F61A2"/>
    <w:rsid w:val="00205290"/>
    <w:rsid w:val="0020709A"/>
    <w:rsid w:val="00211EA4"/>
    <w:rsid w:val="00213958"/>
    <w:rsid w:val="002179D4"/>
    <w:rsid w:val="00225133"/>
    <w:rsid w:val="00234096"/>
    <w:rsid w:val="002369D0"/>
    <w:rsid w:val="00242290"/>
    <w:rsid w:val="00250B1B"/>
    <w:rsid w:val="00256388"/>
    <w:rsid w:val="00260436"/>
    <w:rsid w:val="0026152C"/>
    <w:rsid w:val="00261D12"/>
    <w:rsid w:val="00264FBF"/>
    <w:rsid w:val="00271B35"/>
    <w:rsid w:val="00273E11"/>
    <w:rsid w:val="002B07DE"/>
    <w:rsid w:val="002C490B"/>
    <w:rsid w:val="002C6A9E"/>
    <w:rsid w:val="002E03D8"/>
    <w:rsid w:val="002F0B36"/>
    <w:rsid w:val="002F5B1C"/>
    <w:rsid w:val="002F605C"/>
    <w:rsid w:val="002F6A33"/>
    <w:rsid w:val="002F7CAB"/>
    <w:rsid w:val="00322CF1"/>
    <w:rsid w:val="00327373"/>
    <w:rsid w:val="00331807"/>
    <w:rsid w:val="00335576"/>
    <w:rsid w:val="0034083D"/>
    <w:rsid w:val="003444D3"/>
    <w:rsid w:val="00351E04"/>
    <w:rsid w:val="003552E1"/>
    <w:rsid w:val="0036100D"/>
    <w:rsid w:val="003655B8"/>
    <w:rsid w:val="00381881"/>
    <w:rsid w:val="00385C92"/>
    <w:rsid w:val="003A1556"/>
    <w:rsid w:val="003A32BE"/>
    <w:rsid w:val="003A40F5"/>
    <w:rsid w:val="003A79C4"/>
    <w:rsid w:val="003B4360"/>
    <w:rsid w:val="003B786D"/>
    <w:rsid w:val="003C13AB"/>
    <w:rsid w:val="003C2B14"/>
    <w:rsid w:val="003C5C57"/>
    <w:rsid w:val="003C5C6A"/>
    <w:rsid w:val="003C68D7"/>
    <w:rsid w:val="003C792D"/>
    <w:rsid w:val="003D5AB0"/>
    <w:rsid w:val="003D7FA0"/>
    <w:rsid w:val="003E4E6C"/>
    <w:rsid w:val="003E5C6E"/>
    <w:rsid w:val="003E744E"/>
    <w:rsid w:val="003F6C24"/>
    <w:rsid w:val="00400AD9"/>
    <w:rsid w:val="004075B0"/>
    <w:rsid w:val="00410C49"/>
    <w:rsid w:val="00415FEE"/>
    <w:rsid w:val="004212FC"/>
    <w:rsid w:val="00427DB4"/>
    <w:rsid w:val="00430838"/>
    <w:rsid w:val="004338A5"/>
    <w:rsid w:val="00447A82"/>
    <w:rsid w:val="0046245E"/>
    <w:rsid w:val="004635B7"/>
    <w:rsid w:val="0047458D"/>
    <w:rsid w:val="00480BEE"/>
    <w:rsid w:val="00490C38"/>
    <w:rsid w:val="00491F14"/>
    <w:rsid w:val="004A1ED6"/>
    <w:rsid w:val="004A67A0"/>
    <w:rsid w:val="004A7CD9"/>
    <w:rsid w:val="004B3360"/>
    <w:rsid w:val="004B7D74"/>
    <w:rsid w:val="004B7FBA"/>
    <w:rsid w:val="004C0B0B"/>
    <w:rsid w:val="004C28C0"/>
    <w:rsid w:val="004C64B9"/>
    <w:rsid w:val="004D0DEB"/>
    <w:rsid w:val="004D1B3B"/>
    <w:rsid w:val="004D4604"/>
    <w:rsid w:val="004E49B6"/>
    <w:rsid w:val="004E6B27"/>
    <w:rsid w:val="004F3B18"/>
    <w:rsid w:val="004F4550"/>
    <w:rsid w:val="004F596D"/>
    <w:rsid w:val="00514372"/>
    <w:rsid w:val="00515F17"/>
    <w:rsid w:val="00523222"/>
    <w:rsid w:val="0052590E"/>
    <w:rsid w:val="00530078"/>
    <w:rsid w:val="00532C73"/>
    <w:rsid w:val="0053523B"/>
    <w:rsid w:val="00541DD9"/>
    <w:rsid w:val="00543D68"/>
    <w:rsid w:val="00551457"/>
    <w:rsid w:val="00553936"/>
    <w:rsid w:val="0055400F"/>
    <w:rsid w:val="005562BE"/>
    <w:rsid w:val="00556A90"/>
    <w:rsid w:val="00557F80"/>
    <w:rsid w:val="0056551B"/>
    <w:rsid w:val="005802B0"/>
    <w:rsid w:val="005803F2"/>
    <w:rsid w:val="005805E7"/>
    <w:rsid w:val="00581E19"/>
    <w:rsid w:val="005858AD"/>
    <w:rsid w:val="005913A9"/>
    <w:rsid w:val="00592A57"/>
    <w:rsid w:val="00592B67"/>
    <w:rsid w:val="005944AD"/>
    <w:rsid w:val="005A2839"/>
    <w:rsid w:val="005B3214"/>
    <w:rsid w:val="005C0A49"/>
    <w:rsid w:val="005C6E31"/>
    <w:rsid w:val="005C77D6"/>
    <w:rsid w:val="005D3857"/>
    <w:rsid w:val="005D716E"/>
    <w:rsid w:val="005D77AD"/>
    <w:rsid w:val="005D78C3"/>
    <w:rsid w:val="005E3ECC"/>
    <w:rsid w:val="0060002D"/>
    <w:rsid w:val="00602729"/>
    <w:rsid w:val="00602E58"/>
    <w:rsid w:val="00605909"/>
    <w:rsid w:val="00612153"/>
    <w:rsid w:val="0064151C"/>
    <w:rsid w:val="00642DBD"/>
    <w:rsid w:val="00651D6D"/>
    <w:rsid w:val="00666C9A"/>
    <w:rsid w:val="00670038"/>
    <w:rsid w:val="0067284F"/>
    <w:rsid w:val="00673749"/>
    <w:rsid w:val="0068725E"/>
    <w:rsid w:val="00694738"/>
    <w:rsid w:val="00694BA6"/>
    <w:rsid w:val="006967E3"/>
    <w:rsid w:val="006A77E6"/>
    <w:rsid w:val="006B733A"/>
    <w:rsid w:val="006C5CB0"/>
    <w:rsid w:val="006D096C"/>
    <w:rsid w:val="006D23DF"/>
    <w:rsid w:val="006E071C"/>
    <w:rsid w:val="006E30DF"/>
    <w:rsid w:val="006E37ED"/>
    <w:rsid w:val="006F1EA5"/>
    <w:rsid w:val="00701F92"/>
    <w:rsid w:val="007209AF"/>
    <w:rsid w:val="00726EC3"/>
    <w:rsid w:val="0073479E"/>
    <w:rsid w:val="0074001D"/>
    <w:rsid w:val="007466EE"/>
    <w:rsid w:val="00747A03"/>
    <w:rsid w:val="00750305"/>
    <w:rsid w:val="00751C7A"/>
    <w:rsid w:val="00754395"/>
    <w:rsid w:val="00763EA9"/>
    <w:rsid w:val="007664D2"/>
    <w:rsid w:val="0079374C"/>
    <w:rsid w:val="007A14DF"/>
    <w:rsid w:val="007A1B39"/>
    <w:rsid w:val="007A4A50"/>
    <w:rsid w:val="007B43F4"/>
    <w:rsid w:val="007C2203"/>
    <w:rsid w:val="007C5D60"/>
    <w:rsid w:val="007D18C4"/>
    <w:rsid w:val="007E3423"/>
    <w:rsid w:val="008203EF"/>
    <w:rsid w:val="00826E1C"/>
    <w:rsid w:val="00837C74"/>
    <w:rsid w:val="00841943"/>
    <w:rsid w:val="008423DE"/>
    <w:rsid w:val="008428C8"/>
    <w:rsid w:val="00846549"/>
    <w:rsid w:val="008477DA"/>
    <w:rsid w:val="00854EFA"/>
    <w:rsid w:val="00857CE7"/>
    <w:rsid w:val="00860B0A"/>
    <w:rsid w:val="00861286"/>
    <w:rsid w:val="008655DC"/>
    <w:rsid w:val="00870CF1"/>
    <w:rsid w:val="0087103C"/>
    <w:rsid w:val="00882490"/>
    <w:rsid w:val="00885367"/>
    <w:rsid w:val="008859BE"/>
    <w:rsid w:val="008866E8"/>
    <w:rsid w:val="008929B0"/>
    <w:rsid w:val="008A0259"/>
    <w:rsid w:val="008A179F"/>
    <w:rsid w:val="008A3EC1"/>
    <w:rsid w:val="008B7348"/>
    <w:rsid w:val="008C19D4"/>
    <w:rsid w:val="008C2AE9"/>
    <w:rsid w:val="008C4F76"/>
    <w:rsid w:val="008D026E"/>
    <w:rsid w:val="008D10BC"/>
    <w:rsid w:val="008D1184"/>
    <w:rsid w:val="008D7428"/>
    <w:rsid w:val="008E1B70"/>
    <w:rsid w:val="008E42AD"/>
    <w:rsid w:val="008E5728"/>
    <w:rsid w:val="00914D38"/>
    <w:rsid w:val="009171AB"/>
    <w:rsid w:val="00917A79"/>
    <w:rsid w:val="009250E2"/>
    <w:rsid w:val="00927366"/>
    <w:rsid w:val="0095294C"/>
    <w:rsid w:val="00953284"/>
    <w:rsid w:val="009676C4"/>
    <w:rsid w:val="0097043E"/>
    <w:rsid w:val="00971C4D"/>
    <w:rsid w:val="00973314"/>
    <w:rsid w:val="00974781"/>
    <w:rsid w:val="0098235F"/>
    <w:rsid w:val="0098343E"/>
    <w:rsid w:val="0098625A"/>
    <w:rsid w:val="00987B08"/>
    <w:rsid w:val="00996E4C"/>
    <w:rsid w:val="009A0351"/>
    <w:rsid w:val="009A1100"/>
    <w:rsid w:val="009B2B08"/>
    <w:rsid w:val="009B61F9"/>
    <w:rsid w:val="009C3736"/>
    <w:rsid w:val="009D3B45"/>
    <w:rsid w:val="009E711E"/>
    <w:rsid w:val="009F42C7"/>
    <w:rsid w:val="00A05285"/>
    <w:rsid w:val="00A0550F"/>
    <w:rsid w:val="00A10448"/>
    <w:rsid w:val="00A1189C"/>
    <w:rsid w:val="00A32672"/>
    <w:rsid w:val="00A327F5"/>
    <w:rsid w:val="00A3691B"/>
    <w:rsid w:val="00A369C4"/>
    <w:rsid w:val="00A40C57"/>
    <w:rsid w:val="00A42049"/>
    <w:rsid w:val="00A53C79"/>
    <w:rsid w:val="00A57291"/>
    <w:rsid w:val="00A57D03"/>
    <w:rsid w:val="00A62C2E"/>
    <w:rsid w:val="00A648B9"/>
    <w:rsid w:val="00A66CC7"/>
    <w:rsid w:val="00A67510"/>
    <w:rsid w:val="00A709CD"/>
    <w:rsid w:val="00A70BDD"/>
    <w:rsid w:val="00A804F0"/>
    <w:rsid w:val="00A87283"/>
    <w:rsid w:val="00A90437"/>
    <w:rsid w:val="00A930D3"/>
    <w:rsid w:val="00A9436A"/>
    <w:rsid w:val="00A95350"/>
    <w:rsid w:val="00AA0DE0"/>
    <w:rsid w:val="00AA3306"/>
    <w:rsid w:val="00AA334D"/>
    <w:rsid w:val="00AA79AB"/>
    <w:rsid w:val="00AB76EA"/>
    <w:rsid w:val="00AB7D86"/>
    <w:rsid w:val="00AC1C3C"/>
    <w:rsid w:val="00AC4A09"/>
    <w:rsid w:val="00AC6A09"/>
    <w:rsid w:val="00AD1EDA"/>
    <w:rsid w:val="00AF47D7"/>
    <w:rsid w:val="00AF4D69"/>
    <w:rsid w:val="00AF5BE4"/>
    <w:rsid w:val="00B01B9D"/>
    <w:rsid w:val="00B034FE"/>
    <w:rsid w:val="00B1565C"/>
    <w:rsid w:val="00B17C1A"/>
    <w:rsid w:val="00B2616B"/>
    <w:rsid w:val="00B26384"/>
    <w:rsid w:val="00B32822"/>
    <w:rsid w:val="00B33C9B"/>
    <w:rsid w:val="00B34533"/>
    <w:rsid w:val="00B35248"/>
    <w:rsid w:val="00B3631D"/>
    <w:rsid w:val="00B43ACE"/>
    <w:rsid w:val="00B4479F"/>
    <w:rsid w:val="00B5033E"/>
    <w:rsid w:val="00B52605"/>
    <w:rsid w:val="00B55AA3"/>
    <w:rsid w:val="00B64464"/>
    <w:rsid w:val="00B65DF2"/>
    <w:rsid w:val="00B664D6"/>
    <w:rsid w:val="00B74363"/>
    <w:rsid w:val="00B8242F"/>
    <w:rsid w:val="00B83B07"/>
    <w:rsid w:val="00B864A0"/>
    <w:rsid w:val="00B9785A"/>
    <w:rsid w:val="00BA0584"/>
    <w:rsid w:val="00BA1BFE"/>
    <w:rsid w:val="00BA36A4"/>
    <w:rsid w:val="00BA54EE"/>
    <w:rsid w:val="00BA6406"/>
    <w:rsid w:val="00BA74A4"/>
    <w:rsid w:val="00BB11D2"/>
    <w:rsid w:val="00BB21D2"/>
    <w:rsid w:val="00BB647A"/>
    <w:rsid w:val="00BC59BB"/>
    <w:rsid w:val="00BD5110"/>
    <w:rsid w:val="00BE1353"/>
    <w:rsid w:val="00BE61BB"/>
    <w:rsid w:val="00BF62DA"/>
    <w:rsid w:val="00C02695"/>
    <w:rsid w:val="00C02FC5"/>
    <w:rsid w:val="00C104C0"/>
    <w:rsid w:val="00C121AE"/>
    <w:rsid w:val="00C126AD"/>
    <w:rsid w:val="00C20F24"/>
    <w:rsid w:val="00C22DCA"/>
    <w:rsid w:val="00C2409E"/>
    <w:rsid w:val="00C327C7"/>
    <w:rsid w:val="00C35850"/>
    <w:rsid w:val="00C45B4D"/>
    <w:rsid w:val="00C50CB0"/>
    <w:rsid w:val="00C60ACF"/>
    <w:rsid w:val="00C63335"/>
    <w:rsid w:val="00C6464D"/>
    <w:rsid w:val="00C7180E"/>
    <w:rsid w:val="00C76128"/>
    <w:rsid w:val="00C818B0"/>
    <w:rsid w:val="00C86E1B"/>
    <w:rsid w:val="00C94AB2"/>
    <w:rsid w:val="00CB39B4"/>
    <w:rsid w:val="00CB50C7"/>
    <w:rsid w:val="00CB5D68"/>
    <w:rsid w:val="00CC761E"/>
    <w:rsid w:val="00CC7C7A"/>
    <w:rsid w:val="00CD3A8C"/>
    <w:rsid w:val="00CD63BF"/>
    <w:rsid w:val="00CE09C1"/>
    <w:rsid w:val="00CE57A1"/>
    <w:rsid w:val="00CF0045"/>
    <w:rsid w:val="00CF33B8"/>
    <w:rsid w:val="00CF3528"/>
    <w:rsid w:val="00CF3636"/>
    <w:rsid w:val="00D13570"/>
    <w:rsid w:val="00D17B76"/>
    <w:rsid w:val="00D24174"/>
    <w:rsid w:val="00D26825"/>
    <w:rsid w:val="00D31280"/>
    <w:rsid w:val="00D34911"/>
    <w:rsid w:val="00D512D4"/>
    <w:rsid w:val="00D537B9"/>
    <w:rsid w:val="00D616C7"/>
    <w:rsid w:val="00D632CD"/>
    <w:rsid w:val="00D77ACF"/>
    <w:rsid w:val="00D8184B"/>
    <w:rsid w:val="00D921A8"/>
    <w:rsid w:val="00D925DF"/>
    <w:rsid w:val="00D950DA"/>
    <w:rsid w:val="00DA0861"/>
    <w:rsid w:val="00DA5365"/>
    <w:rsid w:val="00DA6324"/>
    <w:rsid w:val="00DB1264"/>
    <w:rsid w:val="00DB7D5F"/>
    <w:rsid w:val="00DC0EE0"/>
    <w:rsid w:val="00DC5CAD"/>
    <w:rsid w:val="00DC6314"/>
    <w:rsid w:val="00DC71F8"/>
    <w:rsid w:val="00DC7A61"/>
    <w:rsid w:val="00DD2224"/>
    <w:rsid w:val="00DD434F"/>
    <w:rsid w:val="00DD4F10"/>
    <w:rsid w:val="00DD71A2"/>
    <w:rsid w:val="00DF53F3"/>
    <w:rsid w:val="00DF5717"/>
    <w:rsid w:val="00DF6E1D"/>
    <w:rsid w:val="00E0323E"/>
    <w:rsid w:val="00E03856"/>
    <w:rsid w:val="00E0647D"/>
    <w:rsid w:val="00E22946"/>
    <w:rsid w:val="00E22ED4"/>
    <w:rsid w:val="00E24CD4"/>
    <w:rsid w:val="00E3373A"/>
    <w:rsid w:val="00E350FF"/>
    <w:rsid w:val="00E36CA8"/>
    <w:rsid w:val="00E36DD6"/>
    <w:rsid w:val="00E53C86"/>
    <w:rsid w:val="00E62D72"/>
    <w:rsid w:val="00E6585C"/>
    <w:rsid w:val="00E74F23"/>
    <w:rsid w:val="00E75003"/>
    <w:rsid w:val="00E810E1"/>
    <w:rsid w:val="00E826B5"/>
    <w:rsid w:val="00E83F43"/>
    <w:rsid w:val="00E94EE0"/>
    <w:rsid w:val="00EA0517"/>
    <w:rsid w:val="00EA191C"/>
    <w:rsid w:val="00EA3A19"/>
    <w:rsid w:val="00ED73F0"/>
    <w:rsid w:val="00EE1E86"/>
    <w:rsid w:val="00EE64DA"/>
    <w:rsid w:val="00EF5793"/>
    <w:rsid w:val="00EF5972"/>
    <w:rsid w:val="00EF6913"/>
    <w:rsid w:val="00EF6C54"/>
    <w:rsid w:val="00EF6EFA"/>
    <w:rsid w:val="00F07638"/>
    <w:rsid w:val="00F10252"/>
    <w:rsid w:val="00F1122C"/>
    <w:rsid w:val="00F135C1"/>
    <w:rsid w:val="00F27CBF"/>
    <w:rsid w:val="00F30210"/>
    <w:rsid w:val="00F3124E"/>
    <w:rsid w:val="00F31C34"/>
    <w:rsid w:val="00F33BC0"/>
    <w:rsid w:val="00F3648C"/>
    <w:rsid w:val="00F37BEE"/>
    <w:rsid w:val="00F404DD"/>
    <w:rsid w:val="00F42E1B"/>
    <w:rsid w:val="00F4542B"/>
    <w:rsid w:val="00F46181"/>
    <w:rsid w:val="00F54B7E"/>
    <w:rsid w:val="00F6016F"/>
    <w:rsid w:val="00F71E4E"/>
    <w:rsid w:val="00F80D0F"/>
    <w:rsid w:val="00F84D19"/>
    <w:rsid w:val="00F85AA5"/>
    <w:rsid w:val="00F91232"/>
    <w:rsid w:val="00F913A6"/>
    <w:rsid w:val="00FA1F3D"/>
    <w:rsid w:val="00FA2B80"/>
    <w:rsid w:val="00FA3C0D"/>
    <w:rsid w:val="00FA70B9"/>
    <w:rsid w:val="00FB666D"/>
    <w:rsid w:val="00FC77A9"/>
    <w:rsid w:val="00FD221A"/>
    <w:rsid w:val="00FD49A0"/>
    <w:rsid w:val="00FD7ECD"/>
    <w:rsid w:val="00FE03FF"/>
    <w:rsid w:val="00FE1E13"/>
    <w:rsid w:val="00FE6FAE"/>
    <w:rsid w:val="00FF38B7"/>
    <w:rsid w:val="00FF3BA2"/>
    <w:rsid w:val="00FF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5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34911"/>
    <w:pPr>
      <w:widowControl/>
      <w:wordWrap w:val="0"/>
      <w:ind w:left="375"/>
      <w:jc w:val="left"/>
    </w:pPr>
    <w:rPr>
      <w:rFonts w:ascii="宋体" w:hAnsi="宋体" w:cs="宋体"/>
      <w:kern w:val="0"/>
      <w:sz w:val="24"/>
    </w:rPr>
  </w:style>
  <w:style w:type="paragraph" w:styleId="a5">
    <w:name w:val="Balloon Text"/>
    <w:basedOn w:val="a"/>
    <w:semiHidden/>
    <w:rsid w:val="00117F3C"/>
    <w:rPr>
      <w:sz w:val="18"/>
      <w:szCs w:val="18"/>
    </w:rPr>
  </w:style>
  <w:style w:type="paragraph" w:styleId="a6">
    <w:name w:val="header"/>
    <w:basedOn w:val="a"/>
    <w:rsid w:val="00B17C1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rsid w:val="00BB21D2"/>
    <w:pPr>
      <w:tabs>
        <w:tab w:val="center" w:pos="4153"/>
        <w:tab w:val="right" w:pos="8306"/>
      </w:tabs>
      <w:snapToGrid w:val="0"/>
      <w:jc w:val="left"/>
    </w:pPr>
    <w:rPr>
      <w:sz w:val="18"/>
      <w:szCs w:val="18"/>
    </w:rPr>
  </w:style>
  <w:style w:type="character" w:customStyle="1" w:styleId="Char">
    <w:name w:val="页脚 Char"/>
    <w:basedOn w:val="a0"/>
    <w:link w:val="a7"/>
    <w:rsid w:val="00BB21D2"/>
    <w:rPr>
      <w:kern w:val="2"/>
      <w:sz w:val="18"/>
      <w:szCs w:val="18"/>
    </w:rPr>
  </w:style>
  <w:style w:type="paragraph" w:styleId="a8">
    <w:name w:val="List Paragraph"/>
    <w:basedOn w:val="a"/>
    <w:uiPriority w:val="34"/>
    <w:qFormat/>
    <w:rsid w:val="00A1189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12D5-A4D3-4E5D-A839-02CBCB5C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Pages>
  <Words>282</Words>
  <Characters>1610</Characters>
  <Application>Microsoft Office Word</Application>
  <DocSecurity>0</DocSecurity>
  <Lines>13</Lines>
  <Paragraphs>3</Paragraphs>
  <ScaleCrop>false</ScaleCrop>
  <Company>China</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subject/>
  <dc:creator>User</dc:creator>
  <cp:keywords/>
  <dc:description/>
  <cp:lastModifiedBy>xxj</cp:lastModifiedBy>
  <cp:revision>109</cp:revision>
  <cp:lastPrinted>2017-11-21T03:56:00Z</cp:lastPrinted>
  <dcterms:created xsi:type="dcterms:W3CDTF">2018-09-02T09:06:00Z</dcterms:created>
  <dcterms:modified xsi:type="dcterms:W3CDTF">2024-03-18T08:35:00Z</dcterms:modified>
</cp:coreProperties>
</file>