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任务驱动下如何把握预设和生成的关系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传统的讲授课型中，教师的课堂掌控力量是很强大的。教师精心设置课堂问题，预设具体的教学思路，使各个环节环环相扣，有序推进。学生在限定好的“通道”中稳步向前；若启而不发，答非所问，教师也能按照预设的内容自我化解，继续推进：课堂似乎总是那么整齐而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而现在的任务型教学过程中，教师的主观预设既要体现于任务与情境中，更要体现在全程的教学的评价中。而在实际操作中，许多教师似乎难以做到那样明确，在活动推进中，学生的活动大多只是蜻蜓点水，生成似乎更不多见。而且，面对学生生成的东西，一个非常现实的“梗”就横在那里——如何有效进行评价。某节课的选手感慨学生太厉害了，原先准备的内容似乎没办法满足这批学生。试想，如果我们在备课时，任务预设与评价标准同时关联起来，并行确定，是否会出现上面的惊讶呢？以下几个问题可能值得选手斟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1.借助前置任务，准确把握学情。前置任务不同于往常的预习，其中应包含教学目标、预设与评价。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2.任务的表述必须明确，否则失之毫厘，谬以千里，难以生成和评价。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3.对生成的评价一定要明晰和准确。教师除了鼓励或肯定，更多要带着学生，结合目标和任务给以精准评价，好在哪里，不足在哪里，建议如何修改。这是达到教学目标的路径，也是学生核心素养养成的过程。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而“成果展示”，恰恰是任务驱动重要的一环，学生的理解品悟、思考、合作，都依托学生的陈述（言语）得以外显，表述的是否严谨，是否条理，是否全面，不就是学生课堂习得的表现吗？教师若是泛泛肯定，而不能对此进行具体精准的点评，尤其是有所质疑与否定，则任务与情境的意义可能荡然无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情境设计如何更好契合文本，有利于任务的实施与达成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任务驱动设计中，“情境”设置的好处之一就是能让学生跳出枯燥单一的传统课堂模式，对语言和文本有了新鲜感，从而激发了语文学习的热情；而现在各类评优课、公开课所展示的任务驱动情境设计，大多雷同重复，长此以往，怎么能保持新鲜感？又如何来驱动学生的体验与活动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既然是任务驱动课型，则课堂任务的陈述和说明当以何种言语形式表述？与课堂提问相比，教师在言语、形式、语态、体态上须作何调适？是口头交代，还是应当以任务单或投影片的形式巨细毕见，使学生一目了然？教师的用语，是含混的，还是应当具体、严谨、规范、条理，真的按照现实生活中“布置任务”的方式呈现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实情境只是任务或活动实施的背景和条件，任务和活动作为语文学习的载体，其核心目标是让学生在活动过程中，通过对语言文字的品悟、加工、表达来学会应用语言，从而提升学生的语文素养。教师可立足文本文体，精心设置更合理的真实情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2E1C"/>
    <w:rsid w:val="003E55DB"/>
    <w:rsid w:val="00476128"/>
    <w:rsid w:val="009E2E1C"/>
    <w:rsid w:val="00BF0A92"/>
    <w:rsid w:val="00E61851"/>
    <w:rsid w:val="00E91D99"/>
    <w:rsid w:val="00FD0383"/>
    <w:rsid w:val="74CD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164</Words>
  <Characters>937</Characters>
  <Lines>7</Lines>
  <Paragraphs>2</Paragraphs>
  <TotalTime>16</TotalTime>
  <ScaleCrop>false</ScaleCrop>
  <LinksUpToDate>false</LinksUpToDate>
  <CharactersWithSpaces>1099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2020-12-18T07:08:00Z</dcterms:created>
  <dc:creator>pc</dc:creator>
  <cp:lastModifiedBy>沈娜燕</cp:lastModifiedBy>
  <dcterms:modified xsi:type="dcterms:W3CDTF">2020-12-21T23:56:11Z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