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firstLineChars="200"/>
        <w:jc w:val="center"/>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32"/>
          <w:szCs w:val="32"/>
          <w:shd w:val="clear" w:color="auto" w:fill="auto"/>
          <w:lang w:val="en-US" w:eastAsia="zh-CN" w:bidi="ar-SA"/>
        </w:rPr>
        <w:t>“双减”之后，如何布置作业？</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@河北省保定市唐县教育和体育局教研室 马坤娟：作业分层，因“材”分配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以初中物理学科为例，老师应分层次有目的地布置物理作业。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理解记忆作业。此作业是针对一些物理规律、概念和公式，要求全体学生在书写书面作业之前理解、记忆，目的是帮助学生巩固所学知识，为灵活应用知识打基础，还能让学生养成先复习所学知识再做题的好习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书面作业分为必做和选做。必做内容就是根据本节课的教学目标进行对应性检测，涵盖所学基本内容，不加深、不拓展，即学了什么，就做什么，让每一位学生都有收获感。通过必做内容来检测学生对课上教学内容的理解和掌握情况，通过做题形成自己的解题思维。选做内容分两道题，第一道面向大部分学生，鼓励全体学生选做，让每一位学生在做出题目时都有成就感；第二道题面向60%的学生，让做出题目的学生有自豪感。</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根据学生特点，分配特色作业。以物理学科对“质量”的学习为例，课后让学生完成“质量估测”的作业。实践作业可以分为家庭小实验、观察调查、查阅资料、活动体验、参观科技馆等。对于喜欢动手的学生可以选择用家里或商店里的各种秤进行测量实验；喜欢阅读的同学可以选择网上查阅资料；喜欢交流的可以和售货员沟通；喜欢观察调查的可以去超市看商品标签等等。无论选择哪种方式，学生在解决实际问题时本身就是一种探索创新，都使物理教学联系了实际和生活，都能培养学生的实践能力，发展初步的估算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b/>
          <w:bCs/>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@江苏省南通师范学校第一附属小学 俞海军：突出作业的“三性”，探究作业布置方法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1.针对性。</w:t>
      </w:r>
      <w:r>
        <w:rPr>
          <w:rFonts w:hint="eastAsia" w:ascii="宋体" w:hAnsi="宋体" w:eastAsia="宋体" w:cs="宋体"/>
          <w:b w:val="0"/>
          <w:bCs w:val="0"/>
          <w:color w:val="auto"/>
          <w:kern w:val="2"/>
          <w:sz w:val="24"/>
          <w:szCs w:val="24"/>
          <w:shd w:val="clear" w:color="auto" w:fill="auto"/>
          <w:lang w:val="en-US" w:eastAsia="zh-CN" w:bidi="ar-SA"/>
        </w:rPr>
        <w:t>在相对统一的作业“底线”下，探究不一样的作业。教师可以针对自己班级的具体情况，布置个性化作业。另外，还要根据学生的年龄特点，突出趣味性。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2.层次性。</w:t>
      </w:r>
      <w:r>
        <w:rPr>
          <w:rFonts w:hint="eastAsia" w:ascii="宋体" w:hAnsi="宋体" w:eastAsia="宋体" w:cs="宋体"/>
          <w:b w:val="0"/>
          <w:bCs w:val="0"/>
          <w:color w:val="auto"/>
          <w:kern w:val="2"/>
          <w:sz w:val="24"/>
          <w:szCs w:val="24"/>
          <w:shd w:val="clear" w:color="auto" w:fill="auto"/>
          <w:lang w:val="en-US" w:eastAsia="zh-CN" w:bidi="ar-SA"/>
        </w:rPr>
        <w:t>在同一班级中，也应根据不同层次的学生，有层次地布置作业。例如不要谈“奥数”色变，对于学有余力的学生来讲，可以布置难度较高的拓展性作业。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3.实践性。关注实践性作业的布置。可设计与工作、生活有关的作业，让学生在解决实际问题的过程中巩固学到的知识，应用学到的方法，让学生领悟到所学知识的重要性，从而实现作业的价值。</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@江苏省苏州市太仓市沙溪第一中学 陈玲：三招提升作业布置效能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关注自主。我们布置作业的时候，可以给学生提供多种选择。例如，学生可以在“听、说、读、写”中选择自己喜欢的作业内容。兴趣是最好的老师，学生做自己自主选择的作业时也会格外带劲儿，效能自然就上去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2.关注层次。除了巩固基础知识方面的作业，我们还可以设置难度偏低和偏高的其他作业，学生可以根据自身学习的层次水平，选择适合自己的作业。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3.关注奖励。在完成作业的批改和检阅之后，我们需要给学生作业反馈。对于做得好的孩子可以给予各种形式的奖励，口头和物质方面的都可以，重点在于激发学生认真完成作业的动力。</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@克拉玛依市第一小学 李爽：精心设计 ，学做结合 </w:t>
      </w:r>
      <w:r>
        <w:rPr>
          <w:rFonts w:hint="eastAsia" w:ascii="宋体" w:hAnsi="宋体" w:eastAsia="宋体" w:cs="宋体"/>
          <w:b w:val="0"/>
          <w:bCs w:val="0"/>
          <w:color w:val="auto"/>
          <w:kern w:val="2"/>
          <w:sz w:val="24"/>
          <w:szCs w:val="24"/>
          <w:shd w:val="clear" w:color="auto" w:fill="auto"/>
          <w:lang w:val="en-US" w:eastAsia="zh-CN" w:bidi="ar-SA"/>
        </w:rPr>
        <w:t>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1.精讲精练。根据不同课程类型的侧重点，设计相关的作业练习，让学生通过作业练习提高能力，发现不足，及时查缺补漏。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2.各取所需。学生层次不同，做作业的能力也分大小。所以作业设计要引导学生根据自己的能力选取各自有把握的练习完成，有难度的练习可以选做。既能锻炼能力又能激发兴趣。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3.动手实践。除了动笔的作业，我们还设计了动手的作业。如一周学会做一道菜、蒸馒头、揉面等实践性作业，锻炼学生的生活能力。</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@江苏省常熟市第一中学 蒋金娣：因人而异，作业设计讲科学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基础知识要巩固。就初中生而言，课后服务解决了大多数学生“回家还要写作业”的苦恼，但还会有少量学生在学校不能完成全部作业。对于这样的学生，要坚持“笔头作业不可缺”的原则，以巩固其课堂所学的知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2.趣味作业要体验。对于能在学校完成书面作业的学生，老师可以布置一些体验式作业，比如：跟着播音员学朗读技巧、在厨房里观察生活中反应现象等，从而增强学生的学习体验。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3.探究作业勤思考。对于学有余力的学生，老师可以布置一些探究式作业，比如：搭电子积木、编程、编制家谱和地方志等，以培养他们的科学精神和探索思维。</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@江苏省苏州市吴中区宝带实验小学 陈跻云：有梯度，有效度，有趣味</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1.作业布置有梯度。教师要对学生进行分层管理，利用好课后延时服务，作业布置上秉持“优等生拔高、中等生培优、弱势学生个别辅导”的原则。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2.作业布置有效度。布置的作业要有效度，就要注重对当天课堂学习的高度总结，合理地形成知识的贯通。可以减少相对机械式的作业，多引导学生进行思考。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3.作业布置有趣味。小学阶段布置的作业要尽可能有趣味一些。例如制作阅读卡片、练习手指操、查阅资料等这类动手作业更能激发学生的兴趣，既能学到知识，又能让作业这件事情充满乐趣。</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@江苏省昆山市玉山镇振华实验小学 张匀：基础 提高 两手抓！</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1.夯实基础。“双减”政策后，作业减量不减质。在设计作业的时候，基础题目不能丢，让孩子在认真听讲的前提下，通过完成适量基础题目，来夯实基础。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2.训练提高。根据课堂实际，精心设计作业，减去重复训练，增加优质题目，达到提升目的。每一题的设计都要有一个训练点，让学生认真完成作业，掌握课堂重点，学会解题方法，达到训练目标。</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@甘肃省金昌市第八小学 李艳：精练为主，实践为重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1.课堂讲练结合。“双减”政策后，教师要更加把握重点，做到精讲精练，每堂课尽量让学生做做练习，把传统学习中要完成的作业有计划地分化到课堂上，让所学与所练紧密结合起来。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2.课后分层作业。老师要多花功夫精选题型，给不同学习能力的学生布置难易程度不同的作业，也可设计具有保底性和拔高性的作业，让学生根据自己的能力去选择。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3.实践作业为重。减少纸笔作业，可增加阅读、观察、调查、统计等综合性作业，还可增加学习技能、培养特长等类型的实践性作业，让学生多关注生活，了解社会。</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@江苏省昆山高新区汉浦中学 俞艳君：精简分层两步走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1.作业内容要“精简”。对于初三年级的同学，老师要认真研究中考题型，对作业要精挑细选，对于重难点知识要多操练，善于引导学生进行错题整理，从而简化作业。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作业设置要“分层”。刚进入初中，班级学生的英语基础各不相同，有的口语已经相当流利，有的尚不会写26个字母，所以，作业分层是十分必要的。增加课后延时服务后，作业的布置更要注意分层，可以对作业设置A、B、C三种难度，让学生根据自身情况挑选。</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@深圳市南山区阳光小学 张志景：让作业动起来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将书面作业变得好玩有意思，从单一的纸笔作业转向多元的作业布置。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1.说的作业。让学生说一说自己对知识的理解，扮演小老师向同学分享自己的学习收获，在与同伴“一问一答”的讨论中不断加深对知识的理解。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2.动的作业。让学生去调查实践，比如学习“测量”时，可以让学生回家动手测量一些物品，记录下来并和大家分享。</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看的作业。利用周围公共服务设施，如博物馆、图书馆、公园等，布置参观浏览的作业。作业内容可以是去图书馆借阅查看相关学习资料；去博物馆探寻和最近学习有关的内容，亲身感受一些实物；或者去公园考察一些植物情况等。</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@江苏省昆山市花桥中学 周春红：作业布置两妙招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分层作业。根据学生的学习能力和掌握情况给学生布置分层作业。对于学习能力较强的学生，作业可以布置为画课文的思维导图来理解课文；对于学习能力中等的学生，作业可以布置为课文背诵；对于后进生，作业可以布置为背诵课文中的重要短语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自主作业。给学生布置自主学习的作业，帮助学生养成自主学习的习惯。比如在长假的时候给学生布置一张试卷，同时把答案解析发给学生，引导学生独立完成后自己对照答案批改，并对照答案解析写出错误原因。同时，圈出自己不懂的题目，等到上课的时候教师直接讲解学生没有解决的问题。</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@安徽省宿州市砀山县罗庄小学 李奇帅：层次递进，让孩子逐步突破舒适区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1.基础性知识。基础性作业所有孩子都要完成，这是学习的基础。只有打好基础才能有所突破，这是孩子最容易完成的学习任务，也是学习中的舒适区。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2.生活性拓展。在生活中寻找与所学知识相关的数学信息，利用所学解决一些简单的实际问题，达到学以致用的目的。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3.挑战性突破。把握知识结构，搭建数学模型，培养孩子独立思考以及与他人合作探讨的习惯，激发孩子的钻研精神，打破现有的常规训练，突破自我。</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@江苏省苏州市吴中区碧波实验小学 石喜凤： 优化作业，让孩子不再“空心”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1.提高作业的时效性。随着课后服务的到来，教师可以鼓励孩子尽量在学校完成相关作业，并及时交给老师批改，实现真正意义上的“高效”。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2.增加作业的趣味性。孩子每做对一次作业，就可以来老师这边盖章，老师可以设置几种不同颜色的章，每集齐一种颜色，老师就实现学生一个愿望。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实现作业的多样性。随着年级的升高，作业的增多，很多孩子表示失去了“自由”。回家后，老师可以布置一些孩子们喜欢的事作为课后作业。如：听音乐、跑步、骑自行车、下棋、画画、玩“飞花令”等，让孩子的身心得到彻底的放松。</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@合肥高新创新实验中学 吴昌发：多元思维，提质增效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1.了解学情，分层布置。对于不同的学生，要根据学生所学情况，布置不同的任务，但分层不宜过细，要兼顾整体教学目标的完成。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2.熟悉教辅，细致安排。教师布置作业，不能跟着感觉走，要把一科一辅的辅导材料用活，哪些该做删减，哪些该做强调，甚至有些题目可以在课堂上完成，以减少学生回家完成作业的时间。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3.多元作业，灵活有效。根据学科特点，教师要开发或者寻找能够促进知识生成的作业类型，学生可以通过这样的作业，转变思路，内化知识。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@陕西省宝鸡高新第一中学 秦超：“双减”后，作业要做到“三个转变”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 内容上转变。“双减”后，作业首先要做到的就是精选内容。具体而言，教师要充分分析学情，不布置机械式、重复式作业，要紧扣课程标准，激发学生的学科兴趣，尽可能地布置调动学生自主性的作业。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 方法上转变。“双减”后，作业布置要进行方法上的转变，可以尝试布置周期较长的作业和项目式作业。例如，让学生记录一年中学校旗杆影的长短变化，深刻理解地球公转的地理意义，真正实现“作业少而精”的目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3.评价上转变。“双减”后，作业评价不能单单以等级高低为标准，要注重学生能力的考评。例如，将学生一学期的作业建立数据库，看学生在一学期内作业质量的变化，以便更加科学、有效地测评作业完成情况。</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4"/>
          <w:shd w:val="clear" w:color="auto" w:fill="auto"/>
          <w:lang w:val="en-US" w:eastAsia="zh-CN" w:bidi="ar-SA"/>
        </w:rPr>
      </w:pPr>
      <w:r>
        <w:rPr>
          <w:rFonts w:hint="eastAsia" w:ascii="宋体" w:hAnsi="宋体" w:eastAsia="宋体" w:cs="宋体"/>
          <w:b/>
          <w:bCs/>
          <w:color w:val="auto"/>
          <w:kern w:val="2"/>
          <w:sz w:val="24"/>
          <w:szCs w:val="24"/>
          <w:shd w:val="clear" w:color="auto" w:fill="auto"/>
          <w:lang w:val="en-US" w:eastAsia="zh-CN" w:bidi="ar-SA"/>
        </w:rPr>
        <w:t>@广东省深圳市宝安区滨海小学 黄惠芳：减少机械重复，增加个性化兴趣作业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1.减少机械重复作业。作业在精不在多，老师每天布置的作业要控制总量，摒弃抄抄写写、重复机械的无效作业。增加有效性作业，如低年段可以重点设计字词记忆游戏，让学生在字词游戏中完成对字的记忆和词的理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kern w:val="2"/>
          <w:sz w:val="24"/>
          <w:szCs w:val="24"/>
          <w:shd w:val="clear" w:color="auto" w:fill="auto"/>
          <w:lang w:val="en-US" w:eastAsia="zh-CN" w:bidi="ar-SA"/>
        </w:rPr>
        <w:t>2.增加个性化兴趣作业。增加学生感兴趣的阅读、体验、动手的作业。老师可以布置学生阅读+分享、续篇课文故事情节、绘画日记、思维导图、课本剧表演等作业。多元的、开放的作业可以开拓学生思维和想象力，提升学生的语文综合素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shd w:val="clear" w:color="auto" w:fill="auto"/>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C0E8D"/>
    <w:multiLevelType w:val="singleLevel"/>
    <w:tmpl w:val="6F5C0E8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A10F8"/>
    <w:rsid w:val="5BFE6015"/>
    <w:rsid w:val="6E4A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2021-10-11T05:40:00Z</dcterms:created>
  <dc:creator>Flower</dc:creator>
  <cp:lastModifiedBy>Flower</cp:lastModifiedBy>
  <dcterms:modified xsi:type="dcterms:W3CDTF">2021-10-11T06:03:22Z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7A6A0CA87F7A428489FA9C5F9E7AC5ED</vt:lpwstr>
  </property>
</Properties>
</file>