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ascii="微软雅黑" w:hAnsi="微软雅黑" w:eastAsia="微软雅黑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微软雅黑" w:hAnsi="微软雅黑" w:eastAsia="微软雅黑"/>
          <w:b w:val="0"/>
          <w:bCs w:val="0"/>
          <w:color w:val="222222"/>
          <w:spacing w:val="8"/>
          <w:sz w:val="21"/>
          <w:szCs w:val="21"/>
        </w:rPr>
        <w:t>致教师：新的一年，愿你做这样的教师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Style w:val="11"/>
          <w:rFonts w:hint="eastAsia" w:ascii="微软雅黑" w:hAnsi="微软雅黑" w:eastAsia="微软雅黑"/>
          <w:i w:val="0"/>
          <w:iCs w:val="0"/>
          <w:color w:val="222222"/>
          <w:spacing w:val="8"/>
          <w:sz w:val="21"/>
          <w:szCs w:val="21"/>
          <w:lang w:eastAsia="zh-CN"/>
        </w:rPr>
      </w:pPr>
      <w:r>
        <w:rPr>
          <w:rStyle w:val="26"/>
          <w:rFonts w:hint="eastAsia" w:ascii="微软雅黑" w:hAnsi="微软雅黑" w:eastAsia="微软雅黑"/>
          <w:color w:val="222222"/>
          <w:sz w:val="21"/>
          <w:szCs w:val="21"/>
        </w:rPr>
        <w:t>原创</w:t>
      </w: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 </w:t>
      </w:r>
      <w:r>
        <w:rPr>
          <w:rStyle w:val="27"/>
          <w:rFonts w:hint="eastAsia" w:ascii="微软雅黑" w:hAnsi="微软雅黑" w:eastAsia="微软雅黑"/>
          <w:color w:val="222222"/>
          <w:spacing w:val="8"/>
          <w:sz w:val="21"/>
          <w:szCs w:val="21"/>
        </w:rPr>
        <w:t>吴小霞</w:t>
      </w: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 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"javascript:void(0);" </w:instrText>
      </w:r>
      <w:r>
        <w:rPr>
          <w:sz w:val="21"/>
          <w:szCs w:val="21"/>
        </w:rPr>
        <w:fldChar w:fldCharType="separate"/>
      </w:r>
      <w:r>
        <w:rPr>
          <w:rStyle w:val="12"/>
          <w:rFonts w:hint="eastAsia" w:ascii="微软雅黑" w:hAnsi="微软雅黑" w:eastAsia="微软雅黑"/>
          <w:color w:val="576B95"/>
          <w:spacing w:val="8"/>
          <w:sz w:val="21"/>
          <w:szCs w:val="21"/>
        </w:rPr>
        <w:t>中国教师报</w:t>
      </w:r>
      <w:r>
        <w:rPr>
          <w:rStyle w:val="12"/>
          <w:rFonts w:hint="eastAsia" w:ascii="微软雅黑" w:hAnsi="微软雅黑" w:eastAsia="微软雅黑"/>
          <w:color w:val="576B95"/>
          <w:spacing w:val="8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 </w:t>
      </w:r>
      <w:r>
        <w:rPr>
          <w:rStyle w:val="11"/>
          <w:rFonts w:hint="eastAsia" w:ascii="微软雅黑" w:hAnsi="微软雅黑" w:eastAsia="微软雅黑"/>
          <w:i w:val="0"/>
          <w:iCs w:val="0"/>
          <w:color w:val="222222"/>
          <w:spacing w:val="8"/>
          <w:sz w:val="21"/>
          <w:szCs w:val="21"/>
        </w:rPr>
        <w:t>2023-01-24 18:05</w:t>
      </w: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 </w:t>
      </w:r>
      <w:r>
        <w:rPr>
          <w:rStyle w:val="11"/>
          <w:rFonts w:hint="eastAsia" w:ascii="微软雅黑" w:hAnsi="微软雅黑" w:eastAsia="微软雅黑"/>
          <w:i w:val="0"/>
          <w:iCs w:val="0"/>
          <w:color w:val="222222"/>
          <w:spacing w:val="8"/>
          <w:sz w:val="21"/>
          <w:szCs w:val="21"/>
        </w:rPr>
        <w:t>发表于北京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微软雅黑" w:hAnsi="微软雅黑" w:eastAsia="微软雅黑"/>
          <w:b/>
          <w:color w:val="D70034"/>
          <w:spacing w:val="8"/>
          <w:kern w:val="36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D70034"/>
          <w:spacing w:val="8"/>
          <w:kern w:val="36"/>
          <w:sz w:val="21"/>
          <w:szCs w:val="21"/>
        </w:rPr>
        <w:t>带着温暖力、生长力、研究力、创新力、坚持力，和孩子们一起出发……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spacing w:val="8"/>
          <w:sz w:val="21"/>
          <w:szCs w:val="21"/>
        </w:rPr>
      </w:pPr>
      <w:r>
        <w:rPr>
          <w:rFonts w:hint="eastAsia"/>
          <w:spacing w:val="8"/>
          <w:sz w:val="21"/>
          <w:szCs w:val="21"/>
        </w:rPr>
        <w:t>来源 | 中国教师报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eastAsia="宋体"/>
          <w:spacing w:val="8"/>
          <w:sz w:val="21"/>
          <w:szCs w:val="21"/>
          <w:lang w:eastAsia="zh-CN"/>
        </w:rPr>
      </w:pPr>
      <w:r>
        <w:rPr>
          <w:rFonts w:hint="eastAsia"/>
          <w:spacing w:val="8"/>
          <w:sz w:val="21"/>
          <w:szCs w:val="21"/>
        </w:rPr>
        <w:t>作者 | 吴小霞 重庆兼善中学蔡家校区教师、重庆市骨干教师、重庆市优秀班主任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2023旅程已经开启，不管开满鲜花还是布满荆棘，走或者不走，时光都会带我们行走。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  <w:lang w:eastAsia="zh-CN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今年，作为教师的我们，带着温暖力、生长力、研究力、创新力、坚持力，和孩子们一起，去发现生命旅程中独有的旖旎，去创造师生双向幸福的能力。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</w:pP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01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</w:pPr>
      <w:r>
        <w:rPr>
          <w:rStyle w:val="10"/>
          <w:rFonts w:hint="eastAsia" w:ascii="微软雅黑" w:hAnsi="微软雅黑" w:eastAsia="微软雅黑"/>
          <w:color w:val="D70034"/>
          <w:spacing w:val="8"/>
          <w:sz w:val="21"/>
          <w:szCs w:val="21"/>
        </w:rPr>
        <w:t>做一个有温暖力的教师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</w:t>
      </w:r>
      <w:r>
        <w:rPr>
          <w:rFonts w:hint="eastAsia"/>
          <w:color w:val="222222"/>
          <w:spacing w:val="8"/>
          <w:sz w:val="21"/>
          <w:szCs w:val="21"/>
        </w:rPr>
        <w:t>2023年，我们要做有温暖力的教师。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Style w:val="10"/>
          <w:rFonts w:hint="eastAsia"/>
          <w:color w:val="222222"/>
          <w:spacing w:val="8"/>
          <w:sz w:val="21"/>
          <w:szCs w:val="21"/>
        </w:rPr>
        <w:t xml:space="preserve">    一个老师，重要的是能够有温暖学生的能力。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教育的旅程是师生共同奔赴的一场温暖旅行，我们要在旅途的路上，给予孩子们温暖，让每一个学生都成为自己心中的重要他人，关注每一个孩子的内心期待，发现每一个孩子的个性特色，在乎每一个孩子的心灵需求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让孩子的生命成长，被尊重，被支持，被鼓励，被唤醒，遵循他们生命的规律，激活他们生命的潜能，实现他们生命的价值。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因为，教育并不缺少爱，也不缺少艺术，缺少的是真正有温度的教育，真正能润泽生命的教育！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在学生失落沮丧的时候，鼓励他；在学生困难的时候，帮助他；在学生迷茫的时候，指引他。</w:t>
      </w:r>
      <w:r>
        <w:rPr>
          <w:rStyle w:val="10"/>
          <w:rFonts w:hint="eastAsia"/>
          <w:color w:val="222222"/>
          <w:spacing w:val="8"/>
          <w:sz w:val="21"/>
          <w:szCs w:val="21"/>
        </w:rPr>
        <w:t>人生最好的不是锦上添花，而是雪中送炭。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给孩子们安静的目光和长远的期待，做一个温暖的老师，让孩子们永远洋溢着自信和阳光，那就是有温度的教育。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eastAsia="宋体"/>
          <w:color w:val="222222"/>
          <w:spacing w:val="8"/>
          <w:sz w:val="21"/>
          <w:szCs w:val="21"/>
          <w:lang w:eastAsia="zh-CN"/>
        </w:rPr>
      </w:pPr>
      <w:r>
        <w:rPr>
          <w:rStyle w:val="10"/>
          <w:rFonts w:hint="eastAsia"/>
          <w:color w:val="222222"/>
          <w:spacing w:val="8"/>
          <w:sz w:val="21"/>
          <w:szCs w:val="21"/>
        </w:rPr>
        <w:t xml:space="preserve">    这样的老师，既温暖了学生，也快乐了我们自己。</w:t>
      </w:r>
      <w:r>
        <w:rPr>
          <w:rFonts w:hint="eastAsia"/>
          <w:color w:val="222222"/>
          <w:spacing w:val="8"/>
          <w:sz w:val="21"/>
          <w:szCs w:val="21"/>
        </w:rPr>
        <w:t>当然，当我们保持了教育的温暖，也就保持了自身内心的愉悦与光明，这样，我们自己也能永葆幸福的底色。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</w:pP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02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Style w:val="10"/>
          <w:rFonts w:hint="eastAsia"/>
          <w:color w:val="D70034"/>
          <w:sz w:val="21"/>
          <w:szCs w:val="21"/>
        </w:rPr>
      </w:pPr>
      <w:r>
        <w:rPr>
          <w:rStyle w:val="10"/>
          <w:rFonts w:hint="eastAsia" w:ascii="微软雅黑" w:hAnsi="微软雅黑" w:eastAsia="微软雅黑"/>
          <w:color w:val="D70034"/>
          <w:spacing w:val="8"/>
          <w:sz w:val="21"/>
          <w:szCs w:val="21"/>
        </w:rPr>
        <w:t>做一个有生长力的教师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2023年，我们要做有生长力的教师。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教师拥有生长力，学生才能获得幸福力。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英国科幻小说家阿瑟·克拉克写在墓志铭上的一句话：“我从未长大，但也从未停止过生长。”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    当我们引导学生求真知、寻真理的同时，我们自己也要做不断学习的向上生长的教师。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所以，微观上，我们要永葆青春的姿态，扎深根基，脚踏实地，耕耘平凡点滴；中观上，分析自己的教育特色，不断更新自己的知识储备，学习新理念，结合学生实际，因地制宜，敢于开拓创新；宏观上，能够理解国家政策风向标，用心倾听时代新脉搏，让自己拥有开阔的视野和宽广的胸襟，在天真中保持梦想，在现实中寻找自我，在历练中磨砺品性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无论世界如何变化，不拒绝，不逃避，所遇之事，学会珍惜；凡事经历，皆为成长。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  <w:lang w:eastAsia="zh-CN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做有生长力的教师，才能深根细作，才能反思审视，才能不断精进，才能践行真教育，体悟真成长。是否具有生长力，也是教师是否获得职业幸福的分水岭。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</w:pP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03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Style w:val="10"/>
          <w:rFonts w:hint="eastAsia"/>
          <w:color w:val="D70034"/>
          <w:sz w:val="21"/>
          <w:szCs w:val="21"/>
        </w:rPr>
      </w:pPr>
      <w:r>
        <w:rPr>
          <w:rStyle w:val="10"/>
          <w:rFonts w:hint="eastAsia" w:ascii="微软雅黑" w:hAnsi="微软雅黑" w:eastAsia="微软雅黑"/>
          <w:color w:val="D70034"/>
          <w:spacing w:val="8"/>
          <w:sz w:val="21"/>
          <w:szCs w:val="21"/>
        </w:rPr>
        <w:t>做一个有研究力的教师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</w:t>
      </w:r>
      <w:r>
        <w:rPr>
          <w:rFonts w:hint="eastAsia"/>
          <w:color w:val="222222"/>
          <w:spacing w:val="8"/>
          <w:sz w:val="21"/>
          <w:szCs w:val="21"/>
        </w:rPr>
        <w:t>2023年，我们要做有研究力的教师。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>随着新课标的颁布和实施，教师的教和学生的学，都面临着深刻的历史性变革。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b/>
          <w:color w:val="222222"/>
          <w:spacing w:val="8"/>
          <w:sz w:val="21"/>
          <w:szCs w:val="21"/>
        </w:rPr>
      </w:pPr>
      <w:r>
        <w:rPr>
          <w:rFonts w:hint="eastAsia"/>
          <w:b/>
          <w:color w:val="222222"/>
          <w:spacing w:val="8"/>
          <w:sz w:val="21"/>
          <w:szCs w:val="21"/>
        </w:rPr>
        <w:t xml:space="preserve">    教师需要由教知识转化为教素养，由以前的教“专家结论”转变为培养“专家思维”。这首先需要教师成为具有研究力的人。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所谓研究，并不神秘，问题是研究，学习是研究，运用是研究，反思是研究，总结是研究。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什么是研究，就是带着专业科学的心态，不断地研究我们每一寸平凡的土地。就是我们带着科学的态度，把繁琐的事情做出情怀，把细微的事情做出深度，把平凡的事情做出别致。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同时，我们还要善于在研究中形成合力，众筹智慧，寻求跨学科实践，多轮次实验，并懂得迭代升级，这样我们才会实现自我的突破、职业的幸福、专业的成长。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真正具有研究品质的人，需要承受得了压力与焦灼，抵御得了诱惑与枯燥，守得住清冷和寂寞，扛得住艰辛与苦难，漫漫长夜，莫问收获，执着守候。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b/>
          <w:color w:val="222222"/>
          <w:spacing w:val="8"/>
          <w:sz w:val="21"/>
          <w:szCs w:val="21"/>
        </w:rPr>
        <w:t xml:space="preserve">    因为，珍贵的东西一定是慢成长、慢积淀。</w:t>
      </w:r>
      <w:r>
        <w:rPr>
          <w:rFonts w:hint="eastAsia"/>
          <w:color w:val="222222"/>
          <w:spacing w:val="8"/>
          <w:sz w:val="21"/>
          <w:szCs w:val="21"/>
        </w:rPr>
        <w:t>大浪淘沙浪淘尽，都需要沉淀、滤去，经过洗礼，方显真金。 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  <w:lang w:eastAsia="zh-CN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唯有教师钻得深刻，研得透彻，才可能深入浅出，实现学生思维能力的提升，才</w:t>
      </w:r>
      <w:r>
        <w:rPr>
          <w:rFonts w:hint="eastAsia"/>
          <w:color w:val="222222"/>
          <w:spacing w:val="8"/>
          <w:sz w:val="21"/>
          <w:szCs w:val="21"/>
        </w:rPr>
        <w:t>可能培养具有“专家思维”的学生，才可能培养学生过一种有品质的幸福的生活。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04</w:t>
      </w:r>
    </w:p>
    <w:bookmarkEnd w:id="0"/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Style w:val="10"/>
          <w:rFonts w:hint="eastAsia"/>
          <w:color w:val="D70034"/>
          <w:sz w:val="21"/>
          <w:szCs w:val="21"/>
        </w:rPr>
      </w:pPr>
      <w:r>
        <w:rPr>
          <w:rStyle w:val="10"/>
          <w:rFonts w:hint="eastAsia" w:ascii="微软雅黑" w:hAnsi="微软雅黑" w:eastAsia="微软雅黑"/>
          <w:color w:val="D70034"/>
          <w:spacing w:val="8"/>
          <w:sz w:val="21"/>
          <w:szCs w:val="21"/>
        </w:rPr>
        <w:t>做一个有创新力的教师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2023年，我们仍然要做有创新力的教师。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创新力是教师生命力的源泉。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叶澜曾经强调：教师首先得自己具有丰富的精神生命，才可能带给学生丰富的精神生命。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同样，</w:t>
      </w:r>
      <w:r>
        <w:rPr>
          <w:rFonts w:hint="eastAsia"/>
          <w:b/>
          <w:bCs/>
          <w:sz w:val="21"/>
          <w:szCs w:val="21"/>
        </w:rPr>
        <w:t>具有创新力的教师，才可能培养具有创新思维的学生。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随着时代的发展和学生的不断变化，我们有责任让教育变得生动有趣。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所以，我们在符合教育规律的前提下，要有打破思维定势的勇气，善于抓住常规创新的能力，把常规工作做精细、做精致、做精彩，不断让学生体验创意的过程，做学生创新能力培养的挖掘者、锤炼者、启迪者。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  <w:lang w:eastAsia="zh-CN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这一过程，就是师生共同创造教育幸福的过程。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</w:pPr>
      <w:r>
        <w:rPr>
          <w:rFonts w:hint="eastAsia" w:ascii="微软雅黑" w:hAnsi="微软雅黑" w:eastAsia="微软雅黑"/>
          <w:color w:val="222222"/>
          <w:spacing w:val="8"/>
          <w:sz w:val="21"/>
          <w:szCs w:val="21"/>
        </w:rPr>
        <w:t>05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Style w:val="10"/>
          <w:rFonts w:hint="eastAsia"/>
          <w:color w:val="D70034"/>
          <w:sz w:val="21"/>
          <w:szCs w:val="21"/>
        </w:rPr>
      </w:pPr>
      <w:r>
        <w:rPr>
          <w:rStyle w:val="10"/>
          <w:rFonts w:hint="eastAsia" w:ascii="微软雅黑" w:hAnsi="微软雅黑" w:eastAsia="微软雅黑"/>
          <w:color w:val="D70034"/>
          <w:spacing w:val="8"/>
          <w:sz w:val="21"/>
          <w:szCs w:val="21"/>
        </w:rPr>
        <w:t>做一个有坚持力的教师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2023年，我们依然要做有坚持力的教师。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有这样一句话，“我陪你一程，你念我一生”。教育不是一时热情，更非心血来潮。</w:t>
      </w:r>
      <w:r>
        <w:rPr>
          <w:rFonts w:hint="eastAsia"/>
          <w:b/>
          <w:bCs/>
          <w:sz w:val="21"/>
          <w:szCs w:val="21"/>
        </w:rPr>
        <w:t>教育，考验的是一个老师的初心，一个老师的耐心，更考验着一个老师的恒心。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一个毕业孩子给我电话，在祝福节日快乐的同时，很兴奋地告诉我：“老师，我结婚了。”我条件反射似地唠叨：“记得对老婆好。”然后学生说：“老师，你放心，我还记着你说过的那些话……”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当听到这些时，我赫然明白，原来，我们的教育效果应该是经得住时间的检验和岁月的磨砺，能够对孩子未来产生影响力，这不就是我们老师坚持力所产生的未来的幸福效应吗？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 xml:space="preserve">    这就是教师的心境，时间越久，情愈浓，爱愈深。回忆过去，永远是柔软的眷恋，展望未来，永远是美丽的期待。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40"/>
        <w:jc w:val="both"/>
        <w:textAlignment w:val="auto"/>
        <w:rPr>
          <w:rFonts w:hint="eastAsia"/>
          <w:color w:val="222222"/>
          <w:spacing w:val="8"/>
          <w:sz w:val="21"/>
          <w:szCs w:val="21"/>
        </w:rPr>
      </w:pPr>
      <w:r>
        <w:rPr>
          <w:rFonts w:hint="eastAsia"/>
          <w:color w:val="222222"/>
          <w:spacing w:val="8"/>
          <w:sz w:val="21"/>
          <w:szCs w:val="21"/>
        </w:rPr>
        <w:t>2023，我们一起向幸福奔赴！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40"/>
        <w:jc w:val="both"/>
        <w:textAlignment w:val="auto"/>
        <w:rPr>
          <w:rFonts w:hint="eastAsia"/>
          <w:color w:val="222222"/>
          <w:spacing w:val="8"/>
          <w:sz w:val="21"/>
          <w:szCs w:val="21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170" w:hanging="11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170" w:hanging="11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1170" w:hanging="117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9"/>
    <w:rsid w:val="000023F5"/>
    <w:rsid w:val="00004DB4"/>
    <w:rsid w:val="000054A8"/>
    <w:rsid w:val="00007F99"/>
    <w:rsid w:val="00014447"/>
    <w:rsid w:val="000541C3"/>
    <w:rsid w:val="000650C3"/>
    <w:rsid w:val="00071CE2"/>
    <w:rsid w:val="00071CF8"/>
    <w:rsid w:val="000739F8"/>
    <w:rsid w:val="00093624"/>
    <w:rsid w:val="000D1F49"/>
    <w:rsid w:val="000D357D"/>
    <w:rsid w:val="0015556E"/>
    <w:rsid w:val="00161B83"/>
    <w:rsid w:val="0018713B"/>
    <w:rsid w:val="001A65C8"/>
    <w:rsid w:val="001A7CBF"/>
    <w:rsid w:val="001A7DFB"/>
    <w:rsid w:val="001C4C20"/>
    <w:rsid w:val="001D491E"/>
    <w:rsid w:val="001E36FA"/>
    <w:rsid w:val="002239C4"/>
    <w:rsid w:val="002442FA"/>
    <w:rsid w:val="00257F85"/>
    <w:rsid w:val="00271369"/>
    <w:rsid w:val="00274E22"/>
    <w:rsid w:val="0027684A"/>
    <w:rsid w:val="002A0327"/>
    <w:rsid w:val="002B6B1D"/>
    <w:rsid w:val="002B7BC3"/>
    <w:rsid w:val="002C1752"/>
    <w:rsid w:val="002D2BD1"/>
    <w:rsid w:val="002E706D"/>
    <w:rsid w:val="002F7A50"/>
    <w:rsid w:val="0031201C"/>
    <w:rsid w:val="00320E4D"/>
    <w:rsid w:val="00321F34"/>
    <w:rsid w:val="00340B41"/>
    <w:rsid w:val="003465B2"/>
    <w:rsid w:val="0035600A"/>
    <w:rsid w:val="00386F86"/>
    <w:rsid w:val="003A0C34"/>
    <w:rsid w:val="003A325D"/>
    <w:rsid w:val="003A4211"/>
    <w:rsid w:val="003A75E7"/>
    <w:rsid w:val="003D18BB"/>
    <w:rsid w:val="003E0CE7"/>
    <w:rsid w:val="003F5EF0"/>
    <w:rsid w:val="00414137"/>
    <w:rsid w:val="0045323F"/>
    <w:rsid w:val="00474523"/>
    <w:rsid w:val="0048467A"/>
    <w:rsid w:val="004A116A"/>
    <w:rsid w:val="004A2AAE"/>
    <w:rsid w:val="004B76DC"/>
    <w:rsid w:val="004D5A19"/>
    <w:rsid w:val="004E742A"/>
    <w:rsid w:val="004F6814"/>
    <w:rsid w:val="004F7DB8"/>
    <w:rsid w:val="00501DD8"/>
    <w:rsid w:val="00517756"/>
    <w:rsid w:val="005239D8"/>
    <w:rsid w:val="005242B6"/>
    <w:rsid w:val="00527DE9"/>
    <w:rsid w:val="00535D08"/>
    <w:rsid w:val="00537EEC"/>
    <w:rsid w:val="00557724"/>
    <w:rsid w:val="00573A9C"/>
    <w:rsid w:val="005A07F2"/>
    <w:rsid w:val="005A0CCF"/>
    <w:rsid w:val="005A1417"/>
    <w:rsid w:val="005B1E41"/>
    <w:rsid w:val="005B7017"/>
    <w:rsid w:val="005D0D5C"/>
    <w:rsid w:val="005D39EF"/>
    <w:rsid w:val="005D67BC"/>
    <w:rsid w:val="005E3D9C"/>
    <w:rsid w:val="005E4DB9"/>
    <w:rsid w:val="005E7347"/>
    <w:rsid w:val="005F661C"/>
    <w:rsid w:val="00603B48"/>
    <w:rsid w:val="00613FEC"/>
    <w:rsid w:val="00624B69"/>
    <w:rsid w:val="006354BC"/>
    <w:rsid w:val="0064017D"/>
    <w:rsid w:val="00674D31"/>
    <w:rsid w:val="00675C11"/>
    <w:rsid w:val="006845DF"/>
    <w:rsid w:val="006A5348"/>
    <w:rsid w:val="006D3EBA"/>
    <w:rsid w:val="006E12F1"/>
    <w:rsid w:val="007007DB"/>
    <w:rsid w:val="00734354"/>
    <w:rsid w:val="00784ED9"/>
    <w:rsid w:val="00790E6E"/>
    <w:rsid w:val="007940F0"/>
    <w:rsid w:val="007A2381"/>
    <w:rsid w:val="007B0012"/>
    <w:rsid w:val="007C359D"/>
    <w:rsid w:val="007C7A45"/>
    <w:rsid w:val="007D06D6"/>
    <w:rsid w:val="007D20CC"/>
    <w:rsid w:val="007D2141"/>
    <w:rsid w:val="007F0DBB"/>
    <w:rsid w:val="00804131"/>
    <w:rsid w:val="0080748E"/>
    <w:rsid w:val="00816A01"/>
    <w:rsid w:val="00835596"/>
    <w:rsid w:val="0084764D"/>
    <w:rsid w:val="008511A6"/>
    <w:rsid w:val="008627D6"/>
    <w:rsid w:val="00863073"/>
    <w:rsid w:val="008631FE"/>
    <w:rsid w:val="00877FBF"/>
    <w:rsid w:val="00881994"/>
    <w:rsid w:val="00882BF1"/>
    <w:rsid w:val="008B3715"/>
    <w:rsid w:val="008B3B8E"/>
    <w:rsid w:val="008C190F"/>
    <w:rsid w:val="008D0D58"/>
    <w:rsid w:val="008E27EC"/>
    <w:rsid w:val="008E4B12"/>
    <w:rsid w:val="008E771D"/>
    <w:rsid w:val="008F0980"/>
    <w:rsid w:val="009048CA"/>
    <w:rsid w:val="00917949"/>
    <w:rsid w:val="00937935"/>
    <w:rsid w:val="0094126C"/>
    <w:rsid w:val="00985A53"/>
    <w:rsid w:val="0099770E"/>
    <w:rsid w:val="009B63D4"/>
    <w:rsid w:val="009D79E6"/>
    <w:rsid w:val="00A025FC"/>
    <w:rsid w:val="00A03521"/>
    <w:rsid w:val="00A13C0C"/>
    <w:rsid w:val="00A47959"/>
    <w:rsid w:val="00A61939"/>
    <w:rsid w:val="00A658D2"/>
    <w:rsid w:val="00A737D8"/>
    <w:rsid w:val="00A74A92"/>
    <w:rsid w:val="00A81EFA"/>
    <w:rsid w:val="00A92AAD"/>
    <w:rsid w:val="00AC5D3B"/>
    <w:rsid w:val="00AF1EFF"/>
    <w:rsid w:val="00AF2B2F"/>
    <w:rsid w:val="00AF6527"/>
    <w:rsid w:val="00B32719"/>
    <w:rsid w:val="00B34067"/>
    <w:rsid w:val="00B66AF5"/>
    <w:rsid w:val="00BA6044"/>
    <w:rsid w:val="00BC38C4"/>
    <w:rsid w:val="00BE1D90"/>
    <w:rsid w:val="00BF7793"/>
    <w:rsid w:val="00C0475C"/>
    <w:rsid w:val="00C12F12"/>
    <w:rsid w:val="00C2145E"/>
    <w:rsid w:val="00C31EA5"/>
    <w:rsid w:val="00C84269"/>
    <w:rsid w:val="00C948BD"/>
    <w:rsid w:val="00CC14E3"/>
    <w:rsid w:val="00CC7538"/>
    <w:rsid w:val="00CD2D71"/>
    <w:rsid w:val="00CD75DE"/>
    <w:rsid w:val="00CE02F7"/>
    <w:rsid w:val="00D37F4C"/>
    <w:rsid w:val="00D61EAB"/>
    <w:rsid w:val="00D77D5C"/>
    <w:rsid w:val="00DE4850"/>
    <w:rsid w:val="00DF4717"/>
    <w:rsid w:val="00E17850"/>
    <w:rsid w:val="00E21A30"/>
    <w:rsid w:val="00E3651E"/>
    <w:rsid w:val="00E82919"/>
    <w:rsid w:val="00E8400E"/>
    <w:rsid w:val="00EB013D"/>
    <w:rsid w:val="00EB6FBA"/>
    <w:rsid w:val="00EC13CC"/>
    <w:rsid w:val="00EC6A96"/>
    <w:rsid w:val="00ED5966"/>
    <w:rsid w:val="00EF59B2"/>
    <w:rsid w:val="00EF79EA"/>
    <w:rsid w:val="00F33845"/>
    <w:rsid w:val="00F348EE"/>
    <w:rsid w:val="00F40B45"/>
    <w:rsid w:val="00F67C98"/>
    <w:rsid w:val="00F741C9"/>
    <w:rsid w:val="00F97FD2"/>
    <w:rsid w:val="00FA0130"/>
    <w:rsid w:val="00FC16BF"/>
    <w:rsid w:val="00FC55F8"/>
    <w:rsid w:val="00FC66AA"/>
    <w:rsid w:val="00FE3327"/>
    <w:rsid w:val="00FF0941"/>
    <w:rsid w:val="30025616"/>
    <w:rsid w:val="503E1591"/>
    <w:rsid w:val="56E97799"/>
    <w:rsid w:val="70A5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ind w:left="650" w:hanging="650" w:hangingChars="65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1170" w:hanging="1170" w:hangingChars="65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9"/>
    <w:link w:val="7"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titletxt"/>
    <w:basedOn w:val="9"/>
    <w:uiPriority w:val="0"/>
  </w:style>
  <w:style w:type="character" w:customStyle="1" w:styleId="19">
    <w:name w:val="publishtime"/>
    <w:basedOn w:val="9"/>
    <w:uiPriority w:val="0"/>
  </w:style>
  <w:style w:type="character" w:customStyle="1" w:styleId="20">
    <w:name w:val="afrsplit"/>
    <w:basedOn w:val="9"/>
    <w:qFormat/>
    <w:uiPriority w:val="0"/>
  </w:style>
  <w:style w:type="paragraph" w:customStyle="1" w:styleId="21">
    <w:name w:val="content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bjh-p"/>
    <w:basedOn w:val="9"/>
    <w:uiPriority w:val="0"/>
  </w:style>
  <w:style w:type="character" w:customStyle="1" w:styleId="23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24">
    <w:name w:val="日期 Char"/>
    <w:basedOn w:val="9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subscribe-action-txt"/>
    <w:basedOn w:val="9"/>
    <w:uiPriority w:val="0"/>
  </w:style>
  <w:style w:type="character" w:customStyle="1" w:styleId="26">
    <w:name w:val="wx_tap_link"/>
    <w:basedOn w:val="9"/>
    <w:uiPriority w:val="0"/>
  </w:style>
  <w:style w:type="character" w:customStyle="1" w:styleId="27">
    <w:name w:val="rich_media_meta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5CA30C-E8E7-48A3-B638-6DFAC5225A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2028</Characters>
  <Lines>16</Lines>
  <Paragraphs>4</Paragraphs>
  <TotalTime>8</TotalTime>
  <ScaleCrop>false</ScaleCrop>
  <LinksUpToDate>false</LinksUpToDate>
  <CharactersWithSpaces>2379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2023-02-04T08:42:00Z</dcterms:created>
  <dc:creator>ym</dc:creator>
  <cp:lastModifiedBy>llg</cp:lastModifiedBy>
  <dcterms:modified xsi:type="dcterms:W3CDTF">2023-02-05T02:38:56Z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