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</w:rPr>
        <w:t>基于“以生为本”理念的数学深度学习课堂的构建</w:t>
      </w:r>
      <w:bookmarkEnd w:id="0"/>
    </w:p>
    <w:p>
      <w:pPr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杨昌周</w:t>
      </w:r>
    </w:p>
    <w:p>
      <w:pPr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(甘肃省永靖县刘家峡中学，甘肃   永靖)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摘   要：</w:t>
      </w:r>
      <w:r>
        <w:rPr>
          <w:rFonts w:hint="eastAsia" w:ascii="宋体" w:hAnsi="宋体" w:eastAsia="宋体" w:cs="宋体"/>
          <w:sz w:val="24"/>
          <w:szCs w:val="24"/>
        </w:rPr>
        <w:t>深度学习是培养学生自主学习能力的重要方式 。深度学习能够引导学生深入挖掘知识，掌握有效能力，是新时代课堂教 学的新手段。而学生是学习的主体，是课堂的主要参与者，正确认识学生的角色和地位，才能够更好地发挥学生的学习能动性，让他们 更加自主地去学习和实践。由此，在初中数学教学中，教师应当积极探索深度学习手段，以有效的方式构建高效的课堂，提升学生的学 习能力与教学效率，完善深度学习的水平。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关键词：</w:t>
      </w:r>
      <w:r>
        <w:rPr>
          <w:rFonts w:hint="eastAsia" w:ascii="宋体" w:hAnsi="宋体" w:eastAsia="宋体" w:cs="宋体"/>
          <w:sz w:val="24"/>
          <w:szCs w:val="24"/>
        </w:rPr>
        <w:t>以生为本；深度学习；课堂构建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深度学习是课程改革进程中产生的新思想 。那么， 何谓深度学习呢？  它是一种相对的概念，是立足基础知 识所开展的一种更深层次、更广范围、更活思维的学习 模式。其中，思考是深度学习的核心。学生开展深度思考 和探究，从问题表象追寻问题的本质，这是深度学习的 基本形式 。就初中数学学科而言，它是理论性与实践性 相融合的学科，是学生学习其他理论学科的基础 。而数 学学科的理论性极强 ，学生想要真正掌握数学知识，就 必然需要进行深度学习，由此，当前的初中数学教学中， 构建深度学习课堂已成为重要的趋势。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一、“以生为本”理念对深度学习的影响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学生是学习与成长的主体 。随着时代的发展，学生 在学习中的主体地位越来越受到重视。传统的教学理念 是以教师为主体 ，而在实践探索和研究中我们发现，提 高课堂教学质量的关键在于学生而不在于教师。学生主 动学，课堂质量就能够明显提升，由此，“以生为本”的理 念逐渐应用到课堂教学之中。而深度学习就是引导学生 自主思考、自主探索的过程，摆正“以生为本”的观念，将 对深度学习产生重要的影响。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(一)生本理念为深度学习奠定了思想基础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生本理念是充分尊重学生主体地位的理念，它正视 学生在学习中的地位，考虑他们的学习需求，尊重他们 的学习欲望，这就使教学过程有正确的思想依托，教师 认真挖掘学生的需求，并以他们自主探索为核心，这使 得推进深度学习的过程有了充分的思想基础。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(二)生本理念为深度学习明确了教学方向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思想引导行为，生本理念让教师在开展深度学习课 堂教学时有了明确的方向，能够充分遵循学生的学习需 求，用更加契合学生发展的教育方式引领学生的学习活动，培养他们的思维品质，让课堂更加有目标、有方向， 这是深度学习课堂教学方向得以明确推进的关键。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(三)生本理念为深度学习构筑了有力保障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生本理念不仅是一种教育思想，还是贯彻教学始终 的精神动力 。生本理念下，课堂的任何活动都依据学生 的需求，立足学生的发展，这是人才培养的核心目标。随 着学生的成长 ，他们的深度学习需求会产生不同的变 化，而立足生本理念，课堂教学将随之变化，有效契合， 这就为学生有效地开展深度学习提供了有力的保障。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二、基于“以生为本”理念的初中数学深度学习课堂 的构建策略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数学是初中阶段的重点学科，也是学生以后应用最 广泛的学科 。由此可见，开展数学深度学习对学生的成 长和能力的发展具有十分关键的作用。而数学学科是理 论性很强的学科，诸多理论元素需要学生沉入其中，深 度挖掘 ，如此才能够真正将知识变为自身的能力，所 以，教师应当立足以生为本的理念，通过层递式、渐进 式的方法激活学生的数学思维 ，帮助他们拓展深度学 习之路。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(一)由表及里，用问题激活学生思维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数学思维是深度学习最为重要的组成部分。而数学 学科是注重理论结合实际的学科，在教学实践中，数学 理论的应用通常需要正视问题的本质，由此才能更好地 挖掘解决问题的办法 。这是数学应用的首要条件，也是 学习数学知识所需要培养的思维能力 。所以，问题是激 活学生课堂思维的关键。引导学生通过问题探寻事物本 质，由表象走进内里，了解问题的原因，掌握问题的方 法，这样才能够推动学生更好地理解数学知识，应用数 学原理。因此，深度学习的核心就是问题。教师应当在课堂上活用问题，激发学生的思维，引导他们由表及里地 探寻问题，从而有效地解决问题。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以人教版七年级下册“二元一次方程组”的教学为例 ，二元一次方程组是生活中应用较广泛的数学知识， 有时候运用方程组去解决实际问题，会比用直接推断的 方式更便捷。而二元一次方程组的应用通常都不是独立 出现的，必然与其他知识相关联，在这种情况下，教师就 要灵活地用问题去激活学生的思维，让他们更加迅速地 把握问题的本质。以综合运用问题为例：如果三角形的 三个内角分别是 x°，y°，y° ，求：(1)x，y 满足的关系式； 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(2)当 x=90 时，y 的值；(3)当 y=60 时，x 的值。此时结合 条件，教师可以提出问题：根据已知条件，可以知道这个 三角形是什么三角形？  学生不难发现，三角形的两个内 角相等，由此可以推断出该三角形是等腰三角形 。而在 此基础上，学生很容易列出相应的关系式：x+2y=180，继 而结合具体的 x 值和 y 值 ，就能够求得相应的未知数。 此时教师还可以再提出问题：如果增加已知条件“x=2y”， 那么你能直接求得 x 和 y 的值吗？  根据这个问题，学生 会进行发散性思考，结合三角形内角和的原理，并尝试 运用二元一次方程组的求解方法 ，从而解得 x=90，y= 45，即该三角形为等腰直角三角形。在解题过程中，学生 不仅要运用三角形的知识发散思考相应的特点，同时还 要结合二元一次方程组的解法 ，最终确定问题的本质。 这是一种由表及里的思维模式，学生能够透过现象看到 本质，更加能够运用科学、合理的方法解决实际的问题， 从而不断提升自己的思维水平。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(二)由浅入深，以情境推动学生思考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思考是推动深度学习的关键途径。任何深入的理解 性活动都需要依赖思考来完成 。而数学学科是理论性 很强的学科，包含诸多原理和知识，由此，学生在学习 过程中经常会感到枯燥、晦涩，继而逐步失去思考的动 力，甚至丧失学习兴趣 。这反而降低了深度学习实现 的可能性 。  由此，激活课堂，让学生感受到课堂的乐 趣，是推进深度学习的重要依据 。而数学情境是增强 课堂趣味性、引导学生积极探索的有效手段，教师在 日常教学时可以依据不同的教学情境由浅入深地引 导学生去体验和探索，感受数学理论的内涵，体会数学原理的应用，从而激发他们更加主动地思考，不断地推 动深度学习过程。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以“平面直角坐标系”的教学为例，平面直角坐标系无论是在现实还是在理论中都具有广泛的应用性。借助平面直角坐标，我们能够解决很多有关方向、距离的问题。这是一个具有综合性的知识点。如实际问题：在一次 航海中，有一艘船遇险，救生船通过雷达确定了遇险船的相对位置：北偏东60°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35 n mile 。同时有一位落水者 恰好位于救生船正北方与遇险船正西方的交叉点上。已 知救生船速 5 n mile，不考虑水流速度，请问救生船需 要多久才能够到达遇险船的位置？这个问题是非常常见 的平面直角坐标系的应用问题。在解决这个问题的过程 中，学生需要明确落水者的具体位置，而后还要综合分 析，以确定救援顺序。此时教师可以创设演示情境，用多 媒体等技术工具展示出落水者、遇险船、救生船的相对 位置 。学生能够直观地看出这三者构成了一个锐角为 60°的直角三角形，由此，进一步思考就可以顺利得出救 生艇去救援落水者的时间是 35×cos60°/5=3.5(小时) ，而 由落水者处至遇险船处需要 35×sin60°/5≈6.062(小时) ， 合计需 9.562 小时。在解决该问题的过程中，利用情境， 学生能够很直观地建立三个点的位置关系，同时还能够 利用平面直角坐标系的相应知识解决距离问题和时间 问题等。在情境中，学生的思维从抽象到形象、由平面到 立体，他们在思考的过程中，思维就能够由浅入深，逐渐 发现解决问题的核心手段，从而实现深度学习。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(三)由近及远，以探究提高学习能力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深度学习不仅是引导学生深入探索知识的活动，它 的关键的目标是引导学生学会自主学习，掌握有效的学 习方法 ，这样才能够让学生的学习之路更加开阔和深 远 。由此可见，深度学习还需要以培养学生的学习能力 为目标 。而探究活动具有一定的开放性和自主性，能够 让学生充分开阔思维 ，让学习能力在探究中有所进步。 所以，日常教学中教师还需要利用探究活动让学生从眼 前的问题出发，由近及远地去推演、判断，通过推导、归 纳等手段获得解决问题的关键能力，懂得数学学习的方 法，从而不断提升数学学习能力。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以八年级下册“勾股定理”的教学为例，勾股定理是 非常有哲学意义的数学定理，它不仅是数学知识中最为 重要的定理之一，同时也是数形结合的关键纽带，在现 实生活中有极其广泛的应用。勾股定理的现实应用意义 强，学生需要更加灵活地应用和掌握。因此，教师就要带领学生去深度挖掘。教师可以创设合作探究活动，如：一 个门框长 2 m，宽 1 m，一块长 3 m，宽 2.2 m 的长方形 薄木板能否从门框内通过？为什么？ 这是一个以勾股定 理为基础的探究问题，在探究过程中，学生从经验出发 初步判断很有可能认为无法通过，而此时追寻为什么的 目标促使他们进行验证、推导、归纳 。由此，学生就会开 展一系列的推演，如木板横着过、竖着过，这种情况都很 快被否决。继而学生就会再思考，木板能不能斜着过呢？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而后利用勾股定理计算，门框的对角线长 ■5 m，约等 于 2.236 m，比薄木板的宽长。基于此，学生就能够顺利 得出木板通过门框的方法。在探究活动中，教师不预先 告知学生用何种方法，而是通过学生的自主探索和思考 去试错和排除 ，继而寻找到最合适的方法去解决问题。 这是引导学生自主学习的活动过程，学生在活动中对勾 股定理的应用更加明晰，从而有效地获得探索理论知识 的能力，逐步增强自己的学习水平。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(四)由偏至全，以总结构建知识体系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深度学习是从片面走向全面的学习模式。在深度学 习之中，学生要看得更多、看得更远，这样才能够真正形 成强有力的知识体系，掌握更加综合的数学能力 。而适 时的总结是推动学生建立健全知识体系的关键，总结是 思考行为的最终导向，也是凝练知识结构与知识体系的 核心路径。借助总结，学生能够更为全面地看待结果，继 而思考过程，从而构建更多维度的知识框架。因此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教师应当有效地利用总结帮助学生及时地反思和审视，使学 习过程由偏至全，更好地搭建起数学知识框架，完善数 学体系。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以八年级下册“平行四边形”的教学为例，平行四边形是常见的四边形之一，它的特点能够很好地应用在几何问题之中 ，尤其在几何证明题中具有非常重要的作 用。而平行四边形涉及哪些特点？分别有什么样的应用？ 指向或者关联哪些几何问题？这些都是学生建立几何知 识体系时需要了解的。由此教师可以引导学生运用思维 导图工具在探究时及时进行总结 ，从而不断细化知识 网，完善体系建构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以下题为例：如下图，AB=DC=EF， AD=BC，DE=CF，图中有哪些互相平行的线段？该问题是综合运用平行四边形相应定理的活动，学生结合平行 四边形的判定定理 ，可以很顺利地得出 AB/DC/EF， AD/BC，DE/CF。在此过程中，教师可以引导学生利用 思维导图，以平行四边形为中心，发散式地列举它的性 质。如两组对边分别相等、两组对边分别平行、两组对角 分别相等、对角线互相平分、一组对边平行且相等等，作为第二层级，而后再向外辐射，画出第三层级。如两组对 角都是直角时，变为矩形；对角线相互垂直时是菱形；等 等。这样的总结方式由特殊到一般，再到特殊，是一种由 偏至全的思考方法，能够有效帮助学生搭建完整的知识框架，推动深度学习能力的提升。</w:t>
      </w:r>
    </w:p>
    <w:p>
      <w:pPr>
        <w:ind w:firstLine="420" w:firstLineChars="200"/>
        <w:jc w:val="center"/>
        <w:rPr>
          <w:rFonts w:hint="eastAsia" w:ascii="宋体" w:hAnsi="宋体" w:eastAsia="宋体" w:cs="宋体"/>
          <w:sz w:val="24"/>
          <w:szCs w:val="24"/>
        </w:rPr>
      </w:pPr>
      <w:r>
        <w:drawing>
          <wp:inline distT="0" distB="0" distL="114300" distR="114300">
            <wp:extent cx="1600200" cy="1133475"/>
            <wp:effectExtent l="0" t="0" r="0" b="9525"/>
            <wp:docPr id="3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三、结语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随着课程改革的不断推进，课堂在学生成长中的地 位更加重要。把握住课堂，学生的学习就更加有方向、有 深度、有目标。而学生作为学习的主体，同时也应当是课 堂的主体，是学习活动的关键参与者 。要引导学生更好 地发展，就必然要正视他们的地位，鼓励他们通过深度 学习去探索和实践 ，在深入挖掘和探寻中提升能力、开 阔思维，更好地掌握知识。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初中阶段是学生转向高阶学习的关键阶段，教师应 当充分立足生本理念，尝试引导学生积极投入，更加积 极主动地探索数学奥秘，从而构建起有效的深度学习课堂，推动学生的长远发展。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参考文献：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[1]罗兵，方荣雁，戴希.基于深度学习的初中数学课堂教学 问题设计实践与思考[J] .湖州师范学院学报，2021(4) ：113- 115.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[2]马玉慧，夏雪莹，张文慧.基于深度学习的教师课堂提问 分析方法研究[J] . 电化教育研究，2021(9) ：108- 113.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[3]陆佳龙.有效引导，促进数学课堂教学中的深度学习[J] . 教育观察，2020(15) ：59-60.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[4]范生娜.深度学习理论下初中数学单元主题作业设计与 实践：以《线段的最值》为例[J] .福建教育学院学报，2021(6) ：25- 26.</w:t>
      </w: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lNDVlZDE0ZDA4MWE4ZDIyNTQ1ZGQ3ZjY2MDYyNTYifQ=="/>
  </w:docVars>
  <w:rsids>
    <w:rsidRoot w:val="00000000"/>
    <w:rsid w:val="1F3C62C3"/>
    <w:rsid w:val="2E64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4847</Words>
  <Characters>5008</Characters>
  <Lines>0</Lines>
  <Paragraphs>0</Paragraphs>
  <TotalTime>6</TotalTime>
  <ScaleCrop>false</ScaleCrop>
  <LinksUpToDate>false</LinksUpToDate>
  <CharactersWithSpaces>5408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2023-05-24T02:38:34Z</dcterms:created>
  <dc:creator>pc</dc:creator>
  <cp:lastModifiedBy>徐梦阳</cp:lastModifiedBy>
  <dcterms:modified xsi:type="dcterms:W3CDTF">2023-05-24T02:48:39Z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70FC6774EBC844118D20064228C47BD4_12</vt:lpwstr>
  </property>
</Properties>
</file>